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3D" w:rsidRPr="00535C57" w:rsidRDefault="00534D28" w:rsidP="00E45B67">
      <w:pPr>
        <w:autoSpaceDE w:val="0"/>
        <w:autoSpaceDN w:val="0"/>
        <w:adjustRightInd w:val="0"/>
        <w:rPr>
          <w:rFonts w:ascii="Times New Roman" w:hAnsi="Times New Roman"/>
          <w:b/>
          <w:bCs/>
          <w:sz w:val="24"/>
          <w:szCs w:val="24"/>
        </w:rPr>
      </w:pPr>
      <w:r w:rsidRPr="00E45B67">
        <w:rPr>
          <w:rFonts w:ascii="Times New Roman" w:hAnsi="Times New Roman"/>
          <w:noProof/>
          <w:lang w:val="en-GB" w:eastAsia="en-GB"/>
        </w:rPr>
        <w:drawing>
          <wp:anchor distT="0" distB="0" distL="114300" distR="114300" simplePos="0" relativeHeight="251661312" behindDoc="1" locked="0" layoutInCell="1" allowOverlap="1">
            <wp:simplePos x="0" y="0"/>
            <wp:positionH relativeFrom="column">
              <wp:posOffset>-2540</wp:posOffset>
            </wp:positionH>
            <wp:positionV relativeFrom="paragraph">
              <wp:posOffset>-2540</wp:posOffset>
            </wp:positionV>
            <wp:extent cx="581454" cy="533400"/>
            <wp:effectExtent l="0" t="0" r="9525" b="0"/>
            <wp:wrapNone/>
            <wp:docPr id="2" name="Picture 2" descr="https://comhaltas.ie/images/press_room/comhaltas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haltas.ie/images/press_room/comhaltas_logo_600.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888"/>
                    <a:stretch/>
                  </pic:blipFill>
                  <pic:spPr bwMode="auto">
                    <a:xfrm>
                      <a:off x="0" y="0"/>
                      <a:ext cx="581454" cy="533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D55E7">
        <w:rPr>
          <w:rFonts w:ascii="Times New Roman" w:hAnsi="Times New Roman"/>
          <w:b/>
          <w:bCs/>
          <w:sz w:val="36"/>
          <w:szCs w:val="32"/>
        </w:rPr>
        <w:t xml:space="preserve">        </w:t>
      </w:r>
      <w:r w:rsidR="00535C57">
        <w:rPr>
          <w:rFonts w:ascii="Times New Roman" w:hAnsi="Times New Roman"/>
          <w:b/>
          <w:bCs/>
          <w:sz w:val="36"/>
          <w:szCs w:val="32"/>
        </w:rPr>
        <w:t xml:space="preserve">     </w:t>
      </w:r>
      <w:proofErr w:type="spellStart"/>
      <w:r w:rsidR="0056423D" w:rsidRPr="00535C57">
        <w:rPr>
          <w:rFonts w:ascii="Times New Roman" w:hAnsi="Times New Roman"/>
          <w:b/>
          <w:bCs/>
          <w:sz w:val="24"/>
          <w:szCs w:val="24"/>
        </w:rPr>
        <w:t>Comórtas</w:t>
      </w:r>
      <w:proofErr w:type="spellEnd"/>
      <w:r w:rsidR="009D55E7" w:rsidRPr="00535C57">
        <w:rPr>
          <w:rFonts w:ascii="Times New Roman" w:hAnsi="Times New Roman"/>
          <w:b/>
          <w:bCs/>
          <w:sz w:val="24"/>
          <w:szCs w:val="24"/>
        </w:rPr>
        <w:t xml:space="preserve"> </w:t>
      </w:r>
      <w:proofErr w:type="spellStart"/>
      <w:r w:rsidR="0056423D" w:rsidRPr="00535C57">
        <w:rPr>
          <w:rFonts w:ascii="Times New Roman" w:hAnsi="Times New Roman"/>
          <w:b/>
          <w:bCs/>
          <w:sz w:val="24"/>
          <w:szCs w:val="24"/>
        </w:rPr>
        <w:t>Seit</w:t>
      </w:r>
      <w:proofErr w:type="spellEnd"/>
      <w:r w:rsidR="009D55E7" w:rsidRPr="00535C57">
        <w:rPr>
          <w:rFonts w:ascii="Times New Roman" w:hAnsi="Times New Roman"/>
          <w:b/>
          <w:bCs/>
          <w:sz w:val="24"/>
          <w:szCs w:val="24"/>
        </w:rPr>
        <w:t xml:space="preserve"> </w:t>
      </w:r>
      <w:proofErr w:type="spellStart"/>
      <w:r w:rsidR="0056423D" w:rsidRPr="00535C57">
        <w:rPr>
          <w:rFonts w:ascii="Times New Roman" w:hAnsi="Times New Roman"/>
          <w:b/>
          <w:bCs/>
          <w:sz w:val="24"/>
          <w:szCs w:val="24"/>
        </w:rPr>
        <w:t>Traidisiúnta</w:t>
      </w:r>
      <w:proofErr w:type="spellEnd"/>
      <w:r w:rsidR="0056423D" w:rsidRPr="00535C57">
        <w:rPr>
          <w:rFonts w:ascii="Times New Roman" w:hAnsi="Times New Roman"/>
          <w:b/>
          <w:bCs/>
          <w:sz w:val="24"/>
          <w:szCs w:val="24"/>
        </w:rPr>
        <w:t>/Set Dancing</w:t>
      </w:r>
      <w:r w:rsidR="009D55E7" w:rsidRPr="00535C57">
        <w:rPr>
          <w:rFonts w:ascii="Times New Roman" w:hAnsi="Times New Roman"/>
          <w:b/>
          <w:bCs/>
          <w:sz w:val="24"/>
          <w:szCs w:val="24"/>
        </w:rPr>
        <w:t xml:space="preserve"> </w:t>
      </w:r>
      <w:r w:rsidR="00E45B67" w:rsidRPr="00535C57">
        <w:rPr>
          <w:rFonts w:ascii="Times New Roman" w:eastAsiaTheme="minorHAnsi" w:hAnsi="Times New Roman"/>
          <w:b/>
          <w:bCs/>
          <w:sz w:val="24"/>
          <w:szCs w:val="24"/>
        </w:rPr>
        <w:t>&amp;</w:t>
      </w:r>
      <w:r w:rsidR="009D55E7" w:rsidRPr="00535C57">
        <w:rPr>
          <w:rFonts w:ascii="Times New Roman" w:eastAsiaTheme="minorHAnsi" w:hAnsi="Times New Roman"/>
          <w:b/>
          <w:bCs/>
          <w:sz w:val="24"/>
          <w:szCs w:val="24"/>
        </w:rPr>
        <w:t xml:space="preserve"> </w:t>
      </w:r>
      <w:proofErr w:type="spellStart"/>
      <w:r w:rsidR="00E45B67" w:rsidRPr="00535C57">
        <w:rPr>
          <w:rFonts w:ascii="Times New Roman" w:eastAsiaTheme="minorHAnsi" w:hAnsi="Times New Roman"/>
          <w:b/>
          <w:bCs/>
          <w:sz w:val="24"/>
          <w:szCs w:val="24"/>
        </w:rPr>
        <w:t>Rince</w:t>
      </w:r>
      <w:proofErr w:type="spellEnd"/>
      <w:r w:rsidR="00480CE3">
        <w:rPr>
          <w:rFonts w:ascii="Times New Roman" w:eastAsiaTheme="minorHAnsi" w:hAnsi="Times New Roman"/>
          <w:b/>
          <w:bCs/>
          <w:sz w:val="24"/>
          <w:szCs w:val="24"/>
        </w:rPr>
        <w:t xml:space="preserve"> </w:t>
      </w:r>
      <w:r w:rsidR="00E45B67" w:rsidRPr="00535C57">
        <w:rPr>
          <w:rFonts w:ascii="Times New Roman" w:eastAsiaTheme="minorHAnsi" w:hAnsi="Times New Roman"/>
          <w:b/>
          <w:bCs/>
          <w:sz w:val="24"/>
          <w:szCs w:val="24"/>
        </w:rPr>
        <w:t>Céilí/</w:t>
      </w:r>
      <w:r w:rsidR="009D55E7" w:rsidRPr="00535C57">
        <w:rPr>
          <w:rFonts w:ascii="Times New Roman" w:eastAsiaTheme="minorHAnsi" w:hAnsi="Times New Roman"/>
          <w:b/>
          <w:bCs/>
          <w:sz w:val="24"/>
          <w:szCs w:val="24"/>
        </w:rPr>
        <w:t xml:space="preserve"> </w:t>
      </w:r>
      <w:r w:rsidR="00E45B67" w:rsidRPr="00535C57">
        <w:rPr>
          <w:rFonts w:ascii="Times New Roman" w:eastAsiaTheme="minorHAnsi" w:hAnsi="Times New Roman"/>
          <w:b/>
          <w:bCs/>
          <w:sz w:val="24"/>
          <w:szCs w:val="24"/>
        </w:rPr>
        <w:t>Céilí Dancing</w:t>
      </w:r>
      <w:r w:rsidR="0056423D" w:rsidRPr="00535C57">
        <w:rPr>
          <w:rFonts w:ascii="Times New Roman" w:hAnsi="Times New Roman"/>
          <w:b/>
          <w:bCs/>
          <w:sz w:val="24"/>
          <w:szCs w:val="24"/>
        </w:rPr>
        <w:t xml:space="preserve"> Competition</w:t>
      </w:r>
    </w:p>
    <w:p w:rsidR="009D55E7" w:rsidRDefault="009D55E7" w:rsidP="0056423D">
      <w:pPr>
        <w:autoSpaceDE w:val="0"/>
        <w:autoSpaceDN w:val="0"/>
        <w:adjustRightInd w:val="0"/>
        <w:rPr>
          <w:rFonts w:ascii="Times New Roman" w:hAnsi="Times New Roman"/>
          <w:b/>
          <w:sz w:val="32"/>
          <w:szCs w:val="32"/>
        </w:rPr>
      </w:pPr>
      <w:r>
        <w:rPr>
          <w:rFonts w:ascii="Times New Roman" w:hAnsi="Times New Roman"/>
          <w:b/>
          <w:sz w:val="32"/>
          <w:szCs w:val="32"/>
        </w:rPr>
        <w:t xml:space="preserve">                                   </w:t>
      </w:r>
    </w:p>
    <w:p w:rsidR="00F9586F" w:rsidRDefault="009D55E7" w:rsidP="0056423D">
      <w:pPr>
        <w:autoSpaceDE w:val="0"/>
        <w:autoSpaceDN w:val="0"/>
        <w:adjustRightInd w:val="0"/>
        <w:rPr>
          <w:rFonts w:ascii="Times New Roman" w:hAnsi="Times New Roman"/>
          <w:sz w:val="32"/>
          <w:szCs w:val="32"/>
        </w:rPr>
      </w:pPr>
      <w:r>
        <w:rPr>
          <w:rFonts w:ascii="Times New Roman" w:hAnsi="Times New Roman"/>
          <w:b/>
          <w:sz w:val="32"/>
          <w:szCs w:val="32"/>
        </w:rPr>
        <w:t xml:space="preserve">        </w:t>
      </w:r>
      <w:r w:rsidR="00535C57">
        <w:rPr>
          <w:rFonts w:ascii="Times New Roman" w:hAnsi="Times New Roman"/>
          <w:b/>
          <w:sz w:val="32"/>
          <w:szCs w:val="32"/>
        </w:rPr>
        <w:t xml:space="preserve">  </w:t>
      </w:r>
      <w:r>
        <w:rPr>
          <w:rFonts w:ascii="Times New Roman" w:hAnsi="Times New Roman"/>
          <w:b/>
          <w:sz w:val="32"/>
          <w:szCs w:val="32"/>
        </w:rPr>
        <w:t xml:space="preserve">         </w:t>
      </w:r>
      <w:r w:rsidR="009F3EC6" w:rsidRPr="009F3C2F">
        <w:rPr>
          <w:rFonts w:ascii="Times New Roman" w:hAnsi="Times New Roman"/>
          <w:b/>
          <w:sz w:val="32"/>
          <w:szCs w:val="32"/>
        </w:rPr>
        <w:t xml:space="preserve">Fleadh Cheoil </w:t>
      </w:r>
      <w:proofErr w:type="gramStart"/>
      <w:r w:rsidR="009F3EC6" w:rsidRPr="009F3C2F">
        <w:rPr>
          <w:rFonts w:ascii="Times New Roman" w:hAnsi="Times New Roman"/>
          <w:b/>
          <w:sz w:val="32"/>
          <w:szCs w:val="32"/>
        </w:rPr>
        <w:t>an</w:t>
      </w:r>
      <w:proofErr w:type="gramEnd"/>
      <w:r w:rsidR="009F3EC6" w:rsidRPr="009F3C2F">
        <w:rPr>
          <w:rFonts w:ascii="Times New Roman" w:hAnsi="Times New Roman"/>
          <w:b/>
          <w:sz w:val="32"/>
          <w:szCs w:val="32"/>
        </w:rPr>
        <w:t xml:space="preserve"> </w:t>
      </w:r>
      <w:proofErr w:type="spellStart"/>
      <w:r w:rsidR="009F3EC6" w:rsidRPr="009F3C2F">
        <w:rPr>
          <w:rFonts w:ascii="Times New Roman" w:hAnsi="Times New Roman"/>
          <w:b/>
          <w:sz w:val="32"/>
          <w:szCs w:val="32"/>
        </w:rPr>
        <w:t>Chláir</w:t>
      </w:r>
      <w:proofErr w:type="spellEnd"/>
      <w:r w:rsidR="00CB3252">
        <w:rPr>
          <w:rFonts w:ascii="Times New Roman" w:hAnsi="Times New Roman"/>
          <w:b/>
          <w:sz w:val="32"/>
          <w:szCs w:val="32"/>
        </w:rPr>
        <w:t xml:space="preserve"> 2023</w:t>
      </w:r>
      <w:r>
        <w:rPr>
          <w:rFonts w:ascii="Times New Roman" w:hAnsi="Times New Roman"/>
          <w:b/>
          <w:sz w:val="32"/>
          <w:szCs w:val="32"/>
        </w:rPr>
        <w:t xml:space="preserve"> </w:t>
      </w:r>
      <w:r w:rsidR="0056423D" w:rsidRPr="009F3EC6">
        <w:rPr>
          <w:rFonts w:ascii="Times New Roman" w:eastAsia="Times New Roman" w:hAnsi="Times New Roman"/>
          <w:b/>
          <w:sz w:val="32"/>
          <w:szCs w:val="32"/>
          <w:u w:val="single"/>
          <w:lang w:val="en-GB"/>
        </w:rPr>
        <w:t xml:space="preserve">Entry Form </w:t>
      </w:r>
    </w:p>
    <w:tbl>
      <w:tblPr>
        <w:tblStyle w:val="TableGrid"/>
        <w:tblW w:w="4883" w:type="pct"/>
        <w:tblInd w:w="250" w:type="dxa"/>
        <w:tblLayout w:type="fixed"/>
        <w:tblLook w:val="04A0"/>
      </w:tblPr>
      <w:tblGrid>
        <w:gridCol w:w="551"/>
        <w:gridCol w:w="619"/>
        <w:gridCol w:w="1299"/>
        <w:gridCol w:w="937"/>
        <w:gridCol w:w="989"/>
        <w:gridCol w:w="1133"/>
        <w:gridCol w:w="995"/>
        <w:gridCol w:w="851"/>
        <w:gridCol w:w="565"/>
        <w:gridCol w:w="1558"/>
        <w:gridCol w:w="958"/>
      </w:tblGrid>
      <w:tr w:rsidR="00534D28" w:rsidTr="00B86B9C">
        <w:trPr>
          <w:trHeight w:val="491"/>
        </w:trPr>
        <w:tc>
          <w:tcPr>
            <w:tcW w:w="1629" w:type="pct"/>
            <w:gridSpan w:val="4"/>
            <w:vMerge w:val="restart"/>
          </w:tcPr>
          <w:p w:rsidR="009D55E7" w:rsidRDefault="00534D28" w:rsidP="004D6647">
            <w:pPr>
              <w:rPr>
                <w:rFonts w:ascii="Times New Roman" w:hAnsi="Times New Roman"/>
                <w:sz w:val="28"/>
                <w:szCs w:val="28"/>
              </w:rPr>
            </w:pPr>
            <w:r>
              <w:rPr>
                <w:rFonts w:ascii="Times New Roman" w:hAnsi="Times New Roman"/>
                <w:sz w:val="28"/>
                <w:szCs w:val="28"/>
              </w:rPr>
              <w:t xml:space="preserve">Name of Team </w:t>
            </w:r>
          </w:p>
          <w:p w:rsidR="009D55E7" w:rsidRDefault="00534D28" w:rsidP="004D6647">
            <w:pPr>
              <w:rPr>
                <w:rFonts w:ascii="Times New Roman" w:hAnsi="Times New Roman"/>
                <w:sz w:val="28"/>
                <w:szCs w:val="28"/>
              </w:rPr>
            </w:pPr>
            <w:r>
              <w:rPr>
                <w:rFonts w:ascii="Times New Roman" w:hAnsi="Times New Roman"/>
                <w:sz w:val="28"/>
                <w:szCs w:val="28"/>
              </w:rPr>
              <w:t xml:space="preserve"> </w:t>
            </w:r>
          </w:p>
          <w:p w:rsidR="00534D28" w:rsidRDefault="009D55E7" w:rsidP="004D6647">
            <w:pPr>
              <w:rPr>
                <w:rFonts w:ascii="Times New Roman" w:hAnsi="Times New Roman"/>
                <w:sz w:val="28"/>
                <w:szCs w:val="28"/>
              </w:rPr>
            </w:pPr>
            <w:r>
              <w:rPr>
                <w:rFonts w:ascii="Times New Roman" w:hAnsi="Times New Roman"/>
                <w:sz w:val="28"/>
                <w:szCs w:val="28"/>
              </w:rPr>
              <w:t>A</w:t>
            </w:r>
            <w:r w:rsidR="00534D28">
              <w:rPr>
                <w:rFonts w:ascii="Times New Roman" w:hAnsi="Times New Roman"/>
                <w:sz w:val="28"/>
                <w:szCs w:val="28"/>
              </w:rPr>
              <w:t xml:space="preserve">ddress </w:t>
            </w:r>
          </w:p>
          <w:p w:rsidR="00534D28" w:rsidRDefault="00534D28" w:rsidP="004D6647">
            <w:pPr>
              <w:rPr>
                <w:rFonts w:ascii="Times New Roman" w:hAnsi="Times New Roman"/>
                <w:sz w:val="28"/>
                <w:szCs w:val="28"/>
              </w:rPr>
            </w:pPr>
          </w:p>
          <w:p w:rsidR="00534D28" w:rsidRDefault="00F17523" w:rsidP="004D6647">
            <w:pPr>
              <w:rPr>
                <w:rFonts w:ascii="Times New Roman" w:hAnsi="Times New Roman"/>
                <w:sz w:val="28"/>
                <w:szCs w:val="28"/>
              </w:rPr>
            </w:pPr>
            <w:r>
              <w:rPr>
                <w:rFonts w:ascii="Times New Roman" w:hAnsi="Times New Roman"/>
                <w:sz w:val="28"/>
                <w:szCs w:val="28"/>
              </w:rPr>
              <w:t xml:space="preserve">Contact Phone Number </w:t>
            </w:r>
          </w:p>
        </w:tc>
        <w:tc>
          <w:tcPr>
            <w:tcW w:w="1898" w:type="pct"/>
            <w:gridSpan w:val="4"/>
          </w:tcPr>
          <w:p w:rsidR="00534D28" w:rsidRDefault="00534D28" w:rsidP="004D6647">
            <w:pPr>
              <w:tabs>
                <w:tab w:val="left" w:pos="165"/>
              </w:tabs>
              <w:ind w:left="317"/>
              <w:rPr>
                <w:rFonts w:ascii="Times New Roman" w:hAnsi="Times New Roman"/>
                <w:sz w:val="28"/>
                <w:szCs w:val="28"/>
              </w:rPr>
            </w:pPr>
          </w:p>
        </w:tc>
        <w:tc>
          <w:tcPr>
            <w:tcW w:w="1473" w:type="pct"/>
            <w:gridSpan w:val="3"/>
            <w:vMerge w:val="restart"/>
          </w:tcPr>
          <w:p w:rsidR="00534D28" w:rsidRDefault="00534D28" w:rsidP="00523B97">
            <w:pPr>
              <w:rPr>
                <w:rFonts w:ascii="Times New Roman" w:hAnsi="Times New Roman"/>
                <w:sz w:val="28"/>
                <w:szCs w:val="28"/>
              </w:rPr>
            </w:pPr>
            <w:r>
              <w:rPr>
                <w:rFonts w:ascii="Times New Roman" w:hAnsi="Times New Roman"/>
                <w:sz w:val="28"/>
                <w:szCs w:val="28"/>
              </w:rPr>
              <w:t>Br</w:t>
            </w:r>
            <w:bookmarkStart w:id="0" w:name="_GoBack"/>
            <w:bookmarkEnd w:id="0"/>
            <w:r>
              <w:rPr>
                <w:rFonts w:ascii="Times New Roman" w:hAnsi="Times New Roman"/>
                <w:sz w:val="28"/>
                <w:szCs w:val="28"/>
              </w:rPr>
              <w:t xml:space="preserve">anch:   </w:t>
            </w:r>
          </w:p>
          <w:p w:rsidR="009D55E7" w:rsidRDefault="009D55E7" w:rsidP="00523B97">
            <w:pPr>
              <w:rPr>
                <w:rFonts w:ascii="Times New Roman" w:hAnsi="Times New Roman"/>
                <w:sz w:val="28"/>
                <w:szCs w:val="28"/>
              </w:rPr>
            </w:pPr>
          </w:p>
          <w:p w:rsidR="009D55E7" w:rsidRDefault="009D55E7" w:rsidP="00523B97">
            <w:pPr>
              <w:rPr>
                <w:rFonts w:ascii="Times New Roman" w:hAnsi="Times New Roman"/>
                <w:sz w:val="28"/>
                <w:szCs w:val="28"/>
              </w:rPr>
            </w:pPr>
            <w:r>
              <w:rPr>
                <w:rFonts w:ascii="Times New Roman" w:hAnsi="Times New Roman"/>
                <w:sz w:val="28"/>
                <w:szCs w:val="28"/>
              </w:rPr>
              <w:t>___________________</w:t>
            </w:r>
          </w:p>
        </w:tc>
      </w:tr>
      <w:tr w:rsidR="00534D28" w:rsidTr="00B86B9C">
        <w:trPr>
          <w:trHeight w:val="690"/>
        </w:trPr>
        <w:tc>
          <w:tcPr>
            <w:tcW w:w="1629" w:type="pct"/>
            <w:gridSpan w:val="4"/>
            <w:vMerge/>
          </w:tcPr>
          <w:p w:rsidR="00534D28" w:rsidRDefault="00534D28" w:rsidP="004D6647">
            <w:pPr>
              <w:rPr>
                <w:rFonts w:ascii="Times New Roman" w:hAnsi="Times New Roman"/>
                <w:sz w:val="28"/>
                <w:szCs w:val="28"/>
              </w:rPr>
            </w:pPr>
          </w:p>
        </w:tc>
        <w:tc>
          <w:tcPr>
            <w:tcW w:w="1898" w:type="pct"/>
            <w:gridSpan w:val="4"/>
          </w:tcPr>
          <w:p w:rsidR="009D55E7" w:rsidRDefault="009D55E7" w:rsidP="009D55E7">
            <w:pPr>
              <w:pBdr>
                <w:bottom w:val="single" w:sz="12" w:space="1" w:color="auto"/>
              </w:pBdr>
              <w:tabs>
                <w:tab w:val="left" w:pos="165"/>
              </w:tabs>
              <w:rPr>
                <w:rFonts w:ascii="Times New Roman" w:hAnsi="Times New Roman"/>
                <w:sz w:val="28"/>
                <w:szCs w:val="28"/>
              </w:rPr>
            </w:pPr>
          </w:p>
          <w:p w:rsidR="009D55E7" w:rsidRDefault="009D55E7" w:rsidP="009D55E7">
            <w:pPr>
              <w:pBdr>
                <w:bottom w:val="single" w:sz="12" w:space="1" w:color="auto"/>
              </w:pBdr>
              <w:tabs>
                <w:tab w:val="left" w:pos="165"/>
              </w:tabs>
              <w:rPr>
                <w:rFonts w:ascii="Times New Roman" w:hAnsi="Times New Roman"/>
                <w:sz w:val="28"/>
                <w:szCs w:val="28"/>
              </w:rPr>
            </w:pPr>
          </w:p>
          <w:p w:rsidR="009D55E7" w:rsidRDefault="009D55E7" w:rsidP="009D55E7">
            <w:pPr>
              <w:tabs>
                <w:tab w:val="left" w:pos="165"/>
              </w:tabs>
              <w:rPr>
                <w:rFonts w:ascii="Times New Roman" w:hAnsi="Times New Roman"/>
                <w:sz w:val="28"/>
                <w:szCs w:val="28"/>
              </w:rPr>
            </w:pPr>
          </w:p>
          <w:p w:rsidR="009D55E7" w:rsidRDefault="009D55E7" w:rsidP="009D55E7">
            <w:pPr>
              <w:tabs>
                <w:tab w:val="left" w:pos="165"/>
              </w:tabs>
              <w:rPr>
                <w:rFonts w:ascii="Times New Roman" w:hAnsi="Times New Roman"/>
                <w:sz w:val="28"/>
                <w:szCs w:val="28"/>
              </w:rPr>
            </w:pPr>
          </w:p>
        </w:tc>
        <w:tc>
          <w:tcPr>
            <w:tcW w:w="1473" w:type="pct"/>
            <w:gridSpan w:val="3"/>
            <w:vMerge/>
          </w:tcPr>
          <w:p w:rsidR="00534D28" w:rsidRDefault="00534D28" w:rsidP="004D6647">
            <w:pPr>
              <w:rPr>
                <w:rFonts w:ascii="Times New Roman" w:hAnsi="Times New Roman"/>
                <w:sz w:val="28"/>
                <w:szCs w:val="28"/>
              </w:rPr>
            </w:pPr>
          </w:p>
        </w:tc>
      </w:tr>
      <w:tr w:rsidR="00534D28" w:rsidRPr="005D4384" w:rsidTr="00534D28">
        <w:tc>
          <w:tcPr>
            <w:tcW w:w="5000" w:type="pct"/>
            <w:gridSpan w:val="11"/>
            <w:shd w:val="clear" w:color="auto" w:fill="D9D9D9" w:themeFill="background1" w:themeFillShade="D9"/>
          </w:tcPr>
          <w:p w:rsidR="00534D28" w:rsidRDefault="00534D28" w:rsidP="004D6647">
            <w:pPr>
              <w:jc w:val="center"/>
              <w:rPr>
                <w:rFonts w:ascii="Times New Roman" w:hAnsi="Times New Roman"/>
                <w:b/>
                <w:sz w:val="24"/>
                <w:szCs w:val="24"/>
              </w:rPr>
            </w:pPr>
            <w:r w:rsidRPr="007B2E07">
              <w:rPr>
                <w:rFonts w:ascii="Times New Roman" w:hAnsi="Times New Roman"/>
                <w:b/>
                <w:sz w:val="24"/>
                <w:szCs w:val="24"/>
              </w:rPr>
              <w:t xml:space="preserve">Please tick the appropriate age group for your competition </w:t>
            </w:r>
            <w:r>
              <w:rPr>
                <w:rFonts w:ascii="Times New Roman" w:hAnsi="Times New Roman"/>
                <w:b/>
                <w:sz w:val="24"/>
                <w:szCs w:val="24"/>
              </w:rPr>
              <w:t xml:space="preserve">&amp; fill in names of team members </w:t>
            </w:r>
            <w:r w:rsidRPr="007B2E07">
              <w:rPr>
                <w:rFonts w:ascii="Times New Roman" w:hAnsi="Times New Roman"/>
                <w:b/>
                <w:sz w:val="24"/>
                <w:szCs w:val="24"/>
              </w:rPr>
              <w:t>below</w:t>
            </w:r>
          </w:p>
          <w:p w:rsidR="00534D28" w:rsidRPr="007B2E07" w:rsidRDefault="00534D28" w:rsidP="004D6647">
            <w:pPr>
              <w:jc w:val="center"/>
              <w:rPr>
                <w:rFonts w:ascii="Times New Roman" w:hAnsi="Times New Roman"/>
                <w:b/>
                <w:sz w:val="8"/>
                <w:szCs w:val="16"/>
              </w:rPr>
            </w:pPr>
          </w:p>
          <w:tbl>
            <w:tblPr>
              <w:tblW w:w="10711" w:type="dxa"/>
              <w:tblLayout w:type="fixed"/>
              <w:tblLook w:val="04A0"/>
            </w:tblPr>
            <w:tblGrid>
              <w:gridCol w:w="10711"/>
            </w:tblGrid>
            <w:tr w:rsidR="00534D28" w:rsidRPr="0069378A" w:rsidTr="009E00F6">
              <w:trPr>
                <w:trHeight w:val="1163"/>
              </w:trPr>
              <w:tc>
                <w:tcPr>
                  <w:tcW w:w="10711" w:type="dxa"/>
                </w:tcPr>
                <w:p w:rsidR="00534D28" w:rsidRDefault="00534D28" w:rsidP="00534D28">
                  <w:pPr>
                    <w:autoSpaceDE w:val="0"/>
                    <w:autoSpaceDN w:val="0"/>
                    <w:adjustRightInd w:val="0"/>
                    <w:rPr>
                      <w:rFonts w:ascii="Times New Roman" w:eastAsiaTheme="minorHAnsi" w:hAnsi="Times New Roman"/>
                      <w:b/>
                      <w:bCs/>
                      <w:sz w:val="20"/>
                    </w:rPr>
                  </w:pPr>
                  <w:r w:rsidRPr="00BD6236">
                    <w:rPr>
                      <w:rFonts w:ascii="Times New Roman" w:eastAsiaTheme="minorHAnsi" w:hAnsi="Times New Roman"/>
                      <w:b/>
                      <w:bCs/>
                      <w:sz w:val="20"/>
                    </w:rPr>
                    <w:t>Age Categories:</w:t>
                  </w:r>
                </w:p>
                <w:p w:rsidR="00534D28" w:rsidRPr="00FA7E85" w:rsidRDefault="00534D28" w:rsidP="00534D28">
                  <w:pPr>
                    <w:autoSpaceDE w:val="0"/>
                    <w:autoSpaceDN w:val="0"/>
                    <w:adjustRightInd w:val="0"/>
                    <w:rPr>
                      <w:rFonts w:ascii="Times New Roman" w:eastAsiaTheme="minorHAnsi" w:hAnsi="Times New Roman"/>
                      <w:sz w:val="18"/>
                      <w:szCs w:val="18"/>
                    </w:rPr>
                  </w:pPr>
                  <w:r w:rsidRPr="00FA7E85">
                    <w:rPr>
                      <w:rFonts w:ascii="Times New Roman" w:eastAsiaTheme="minorHAnsi" w:hAnsi="Times New Roman"/>
                      <w:b/>
                      <w:bCs/>
                      <w:sz w:val="18"/>
                      <w:szCs w:val="18"/>
                    </w:rPr>
                    <w:t xml:space="preserve">A </w:t>
                  </w:r>
                  <w:r w:rsidRPr="00FA7E85">
                    <w:rPr>
                      <w:rFonts w:ascii="Times New Roman" w:eastAsiaTheme="minorHAnsi" w:hAnsi="Times New Roman"/>
                      <w:sz w:val="18"/>
                      <w:szCs w:val="18"/>
                    </w:rPr>
                    <w:t xml:space="preserve">Under 12: a person whose 12th or earlier birthday occurs on any date in the year </w:t>
                  </w:r>
                  <w:proofErr w:type="gramStart"/>
                  <w:r w:rsidRPr="00FA7E85">
                    <w:rPr>
                      <w:rFonts w:ascii="Times New Roman" w:eastAsiaTheme="minorHAnsi" w:hAnsi="Times New Roman"/>
                      <w:sz w:val="18"/>
                      <w:szCs w:val="18"/>
                    </w:rPr>
                    <w:t xml:space="preserve">of </w:t>
                  </w:r>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Fleadhanna</w:t>
                  </w:r>
                  <w:proofErr w:type="gramEnd"/>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Ceoil competitions.</w:t>
                  </w:r>
                </w:p>
                <w:p w:rsidR="00534D28" w:rsidRPr="00FA7E85" w:rsidRDefault="00534D28" w:rsidP="00534D28">
                  <w:pPr>
                    <w:autoSpaceDE w:val="0"/>
                    <w:autoSpaceDN w:val="0"/>
                    <w:adjustRightInd w:val="0"/>
                    <w:rPr>
                      <w:rFonts w:ascii="Times New Roman" w:eastAsiaTheme="minorHAnsi" w:hAnsi="Times New Roman"/>
                      <w:sz w:val="18"/>
                      <w:szCs w:val="18"/>
                    </w:rPr>
                  </w:pPr>
                  <w:r w:rsidRPr="00FA7E85">
                    <w:rPr>
                      <w:rFonts w:ascii="Times New Roman" w:eastAsiaTheme="minorHAnsi" w:hAnsi="Times New Roman"/>
                      <w:b/>
                      <w:bCs/>
                      <w:sz w:val="18"/>
                      <w:szCs w:val="18"/>
                    </w:rPr>
                    <w:t xml:space="preserve">B </w:t>
                  </w:r>
                  <w:r w:rsidRPr="00FA7E85">
                    <w:rPr>
                      <w:rFonts w:ascii="Times New Roman" w:eastAsiaTheme="minorHAnsi" w:hAnsi="Times New Roman"/>
                      <w:sz w:val="18"/>
                      <w:szCs w:val="18"/>
                    </w:rPr>
                    <w:t xml:space="preserve">12-15: a person whose 13th, 14th or 15th birthday occurs on any date in the year </w:t>
                  </w:r>
                  <w:proofErr w:type="gramStart"/>
                  <w:r w:rsidRPr="00FA7E85">
                    <w:rPr>
                      <w:rFonts w:ascii="Times New Roman" w:eastAsiaTheme="minorHAnsi" w:hAnsi="Times New Roman"/>
                      <w:sz w:val="18"/>
                      <w:szCs w:val="18"/>
                    </w:rPr>
                    <w:t xml:space="preserve">of </w:t>
                  </w:r>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Fleadhanna</w:t>
                  </w:r>
                  <w:proofErr w:type="gramEnd"/>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Ceoil competitions.</w:t>
                  </w:r>
                </w:p>
                <w:p w:rsidR="00534D28" w:rsidRPr="00FA7E85" w:rsidRDefault="00534D28" w:rsidP="00534D28">
                  <w:pPr>
                    <w:autoSpaceDE w:val="0"/>
                    <w:autoSpaceDN w:val="0"/>
                    <w:adjustRightInd w:val="0"/>
                    <w:rPr>
                      <w:rFonts w:ascii="Times New Roman" w:eastAsiaTheme="minorHAnsi" w:hAnsi="Times New Roman"/>
                      <w:sz w:val="18"/>
                      <w:szCs w:val="18"/>
                    </w:rPr>
                  </w:pPr>
                  <w:r w:rsidRPr="00FA7E85">
                    <w:rPr>
                      <w:rFonts w:ascii="Times New Roman" w:eastAsiaTheme="minorHAnsi" w:hAnsi="Times New Roman"/>
                      <w:b/>
                      <w:bCs/>
                      <w:sz w:val="18"/>
                      <w:szCs w:val="18"/>
                    </w:rPr>
                    <w:t xml:space="preserve">C </w:t>
                  </w:r>
                  <w:r w:rsidRPr="00FA7E85">
                    <w:rPr>
                      <w:rFonts w:ascii="Times New Roman" w:eastAsiaTheme="minorHAnsi" w:hAnsi="Times New Roman"/>
                      <w:sz w:val="18"/>
                      <w:szCs w:val="18"/>
                    </w:rPr>
                    <w:t>15-18: a person whose 16th, 17th or 18th birthday occurs on any date in the year of Fleadhanna</w:t>
                  </w:r>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Ceoil competitions.</w:t>
                  </w:r>
                </w:p>
                <w:p w:rsidR="00534D28" w:rsidRPr="00FA7E85" w:rsidRDefault="00534D28" w:rsidP="00534D28">
                  <w:pPr>
                    <w:autoSpaceDE w:val="0"/>
                    <w:autoSpaceDN w:val="0"/>
                    <w:adjustRightInd w:val="0"/>
                    <w:rPr>
                      <w:rFonts w:ascii="Times New Roman" w:eastAsiaTheme="minorHAnsi" w:hAnsi="Times New Roman"/>
                      <w:sz w:val="18"/>
                      <w:szCs w:val="18"/>
                    </w:rPr>
                  </w:pPr>
                  <w:r w:rsidRPr="00FA7E85">
                    <w:rPr>
                      <w:rFonts w:ascii="Times New Roman" w:eastAsiaTheme="minorHAnsi" w:hAnsi="Times New Roman"/>
                      <w:b/>
                      <w:bCs/>
                      <w:sz w:val="18"/>
                      <w:szCs w:val="18"/>
                    </w:rPr>
                    <w:t xml:space="preserve">D </w:t>
                  </w:r>
                  <w:r w:rsidRPr="00FA7E85">
                    <w:rPr>
                      <w:rFonts w:ascii="Times New Roman" w:eastAsiaTheme="minorHAnsi" w:hAnsi="Times New Roman"/>
                      <w:sz w:val="18"/>
                      <w:szCs w:val="18"/>
                    </w:rPr>
                    <w:t>Over 18: a person whose 19th or greater birthday occurs on any date in the year of Fleadhanna</w:t>
                  </w:r>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Ceoil competitions.</w:t>
                  </w:r>
                </w:p>
                <w:p w:rsidR="00534D28" w:rsidRPr="00FA7E85" w:rsidRDefault="00534D28" w:rsidP="00534D28">
                  <w:pPr>
                    <w:autoSpaceDE w:val="0"/>
                    <w:autoSpaceDN w:val="0"/>
                    <w:adjustRightInd w:val="0"/>
                    <w:rPr>
                      <w:rFonts w:ascii="Times New Roman" w:eastAsiaTheme="minorHAnsi" w:hAnsi="Times New Roman"/>
                      <w:sz w:val="18"/>
                      <w:szCs w:val="18"/>
                    </w:rPr>
                  </w:pPr>
                  <w:r w:rsidRPr="00FA7E85">
                    <w:rPr>
                      <w:rFonts w:ascii="Times New Roman" w:eastAsiaTheme="minorHAnsi" w:hAnsi="Times New Roman"/>
                      <w:b/>
                      <w:bCs/>
                      <w:sz w:val="18"/>
                      <w:szCs w:val="18"/>
                    </w:rPr>
                    <w:t xml:space="preserve">F </w:t>
                  </w:r>
                  <w:r w:rsidRPr="00FA7E85">
                    <w:rPr>
                      <w:rFonts w:ascii="Times New Roman" w:eastAsiaTheme="minorHAnsi" w:hAnsi="Times New Roman"/>
                      <w:sz w:val="18"/>
                      <w:szCs w:val="18"/>
                    </w:rPr>
                    <w:t>Under 18: a person whose 18th or earlier birthday occurs on any date in the year of Fleadhanna</w:t>
                  </w:r>
                  <w:r w:rsidR="007C292D" w:rsidRPr="00FA7E85">
                    <w:rPr>
                      <w:rFonts w:ascii="Times New Roman" w:eastAsiaTheme="minorHAnsi" w:hAnsi="Times New Roman"/>
                      <w:sz w:val="18"/>
                      <w:szCs w:val="18"/>
                    </w:rPr>
                    <w:t xml:space="preserve"> </w:t>
                  </w:r>
                  <w:r w:rsidRPr="00FA7E85">
                    <w:rPr>
                      <w:rFonts w:ascii="Times New Roman" w:eastAsiaTheme="minorHAnsi" w:hAnsi="Times New Roman"/>
                      <w:sz w:val="18"/>
                      <w:szCs w:val="18"/>
                    </w:rPr>
                    <w:t>Ceoil competitions.</w:t>
                  </w:r>
                </w:p>
                <w:p w:rsidR="00534D28" w:rsidRPr="0069378A" w:rsidRDefault="00534D28" w:rsidP="00534D28">
                  <w:pPr>
                    <w:autoSpaceDE w:val="0"/>
                    <w:autoSpaceDN w:val="0"/>
                    <w:adjustRightInd w:val="0"/>
                    <w:rPr>
                      <w:rFonts w:ascii="Times New Roman" w:hAnsi="Times New Roman"/>
                      <w:sz w:val="24"/>
                      <w:szCs w:val="24"/>
                    </w:rPr>
                  </w:pPr>
                  <w:r w:rsidRPr="00FA7E85">
                    <w:rPr>
                      <w:rFonts w:ascii="Times New Roman" w:eastAsiaTheme="minorHAnsi" w:hAnsi="Times New Roman"/>
                      <w:b/>
                      <w:bCs/>
                      <w:sz w:val="18"/>
                      <w:szCs w:val="18"/>
                    </w:rPr>
                    <w:t xml:space="preserve">L </w:t>
                  </w:r>
                  <w:r w:rsidRPr="00FA7E85">
                    <w:rPr>
                      <w:rFonts w:ascii="Times New Roman" w:eastAsiaTheme="minorHAnsi" w:hAnsi="Times New Roman"/>
                      <w:sz w:val="18"/>
                      <w:szCs w:val="18"/>
                    </w:rPr>
                    <w:t>Age Group L applies to Competition 47L only – Mixed Set over 35.</w:t>
                  </w:r>
                </w:p>
              </w:tc>
            </w:tr>
          </w:tbl>
          <w:p w:rsidR="00534D28" w:rsidRPr="005D4384" w:rsidRDefault="00534D28" w:rsidP="004D6647">
            <w:pPr>
              <w:ind w:firstLine="720"/>
              <w:rPr>
                <w:rFonts w:ascii="Times New Roman" w:hAnsi="Times New Roman"/>
                <w:b/>
                <w:sz w:val="16"/>
                <w:szCs w:val="16"/>
              </w:rPr>
            </w:pPr>
          </w:p>
        </w:tc>
      </w:tr>
      <w:tr w:rsidR="009D55E7" w:rsidRPr="009D55E7" w:rsidTr="00B86B9C">
        <w:tc>
          <w:tcPr>
            <w:tcW w:w="1181" w:type="pct"/>
            <w:gridSpan w:val="3"/>
          </w:tcPr>
          <w:p w:rsidR="00F808E0" w:rsidRPr="009D55E7" w:rsidRDefault="00F808E0" w:rsidP="004D6647">
            <w:pPr>
              <w:jc w:val="center"/>
              <w:rPr>
                <w:b/>
                <w:sz w:val="24"/>
                <w:szCs w:val="24"/>
              </w:rPr>
            </w:pPr>
          </w:p>
          <w:p w:rsidR="00F808E0" w:rsidRPr="009D55E7" w:rsidRDefault="00F808E0" w:rsidP="004D6647">
            <w:pPr>
              <w:jc w:val="center"/>
              <w:rPr>
                <w:b/>
                <w:sz w:val="24"/>
                <w:szCs w:val="24"/>
              </w:rPr>
            </w:pPr>
            <w:r w:rsidRPr="009D55E7">
              <w:rPr>
                <w:b/>
                <w:sz w:val="24"/>
                <w:szCs w:val="24"/>
              </w:rPr>
              <w:t>Competition</w:t>
            </w:r>
          </w:p>
        </w:tc>
        <w:tc>
          <w:tcPr>
            <w:tcW w:w="448" w:type="pct"/>
          </w:tcPr>
          <w:p w:rsidR="00F808E0" w:rsidRPr="009D55E7" w:rsidRDefault="00F808E0" w:rsidP="00F808E0">
            <w:pPr>
              <w:jc w:val="center"/>
              <w:rPr>
                <w:b/>
                <w:sz w:val="24"/>
                <w:szCs w:val="24"/>
              </w:rPr>
            </w:pPr>
          </w:p>
        </w:tc>
        <w:tc>
          <w:tcPr>
            <w:tcW w:w="473" w:type="pct"/>
          </w:tcPr>
          <w:p w:rsidR="00F808E0" w:rsidRPr="009D55E7" w:rsidRDefault="00F808E0" w:rsidP="004D6647">
            <w:pPr>
              <w:jc w:val="center"/>
              <w:rPr>
                <w:b/>
                <w:sz w:val="24"/>
                <w:szCs w:val="24"/>
              </w:rPr>
            </w:pPr>
            <w:r w:rsidRPr="009D55E7">
              <w:rPr>
                <w:b/>
                <w:sz w:val="24"/>
                <w:szCs w:val="24"/>
              </w:rPr>
              <w:t xml:space="preserve">A </w:t>
            </w:r>
          </w:p>
          <w:p w:rsidR="00F808E0" w:rsidRPr="009D55E7" w:rsidRDefault="00F808E0" w:rsidP="004D6647">
            <w:pPr>
              <w:jc w:val="center"/>
              <w:rPr>
                <w:b/>
                <w:sz w:val="24"/>
                <w:szCs w:val="24"/>
              </w:rPr>
            </w:pPr>
            <w:r w:rsidRPr="009D55E7">
              <w:rPr>
                <w:b/>
                <w:sz w:val="24"/>
                <w:szCs w:val="24"/>
              </w:rPr>
              <w:t>U12</w:t>
            </w:r>
          </w:p>
        </w:tc>
        <w:tc>
          <w:tcPr>
            <w:tcW w:w="542" w:type="pct"/>
          </w:tcPr>
          <w:p w:rsidR="00F808E0" w:rsidRPr="009D55E7" w:rsidRDefault="00F808E0" w:rsidP="004D6647">
            <w:pPr>
              <w:jc w:val="center"/>
              <w:rPr>
                <w:b/>
                <w:sz w:val="24"/>
                <w:szCs w:val="24"/>
              </w:rPr>
            </w:pPr>
            <w:r w:rsidRPr="009D55E7">
              <w:rPr>
                <w:b/>
                <w:sz w:val="24"/>
                <w:szCs w:val="24"/>
              </w:rPr>
              <w:t xml:space="preserve">B </w:t>
            </w:r>
          </w:p>
          <w:p w:rsidR="00F808E0" w:rsidRPr="009D55E7" w:rsidRDefault="00F808E0" w:rsidP="004D6647">
            <w:pPr>
              <w:jc w:val="center"/>
              <w:rPr>
                <w:b/>
                <w:sz w:val="24"/>
                <w:szCs w:val="24"/>
              </w:rPr>
            </w:pPr>
            <w:r w:rsidRPr="009D55E7">
              <w:rPr>
                <w:b/>
                <w:sz w:val="24"/>
                <w:szCs w:val="24"/>
              </w:rPr>
              <w:t>12-15</w:t>
            </w:r>
          </w:p>
        </w:tc>
        <w:tc>
          <w:tcPr>
            <w:tcW w:w="476" w:type="pct"/>
          </w:tcPr>
          <w:p w:rsidR="00F808E0" w:rsidRPr="009D55E7" w:rsidRDefault="00F808E0" w:rsidP="004D6647">
            <w:pPr>
              <w:jc w:val="center"/>
              <w:rPr>
                <w:b/>
                <w:sz w:val="24"/>
                <w:szCs w:val="24"/>
              </w:rPr>
            </w:pPr>
            <w:r w:rsidRPr="009D55E7">
              <w:rPr>
                <w:b/>
                <w:sz w:val="24"/>
                <w:szCs w:val="24"/>
              </w:rPr>
              <w:t xml:space="preserve">C </w:t>
            </w:r>
          </w:p>
          <w:p w:rsidR="00F808E0" w:rsidRPr="009D55E7" w:rsidRDefault="00F808E0" w:rsidP="004D6647">
            <w:pPr>
              <w:jc w:val="center"/>
              <w:rPr>
                <w:b/>
                <w:sz w:val="24"/>
                <w:szCs w:val="24"/>
              </w:rPr>
            </w:pPr>
            <w:r w:rsidRPr="009D55E7">
              <w:rPr>
                <w:b/>
                <w:sz w:val="24"/>
                <w:szCs w:val="24"/>
              </w:rPr>
              <w:t>15-18</w:t>
            </w:r>
          </w:p>
        </w:tc>
        <w:tc>
          <w:tcPr>
            <w:tcW w:w="677" w:type="pct"/>
            <w:gridSpan w:val="2"/>
          </w:tcPr>
          <w:p w:rsidR="00F808E0" w:rsidRPr="009D55E7" w:rsidRDefault="00F808E0" w:rsidP="004D6647">
            <w:pPr>
              <w:jc w:val="center"/>
              <w:rPr>
                <w:b/>
                <w:sz w:val="24"/>
                <w:szCs w:val="24"/>
              </w:rPr>
            </w:pPr>
            <w:r w:rsidRPr="009D55E7">
              <w:rPr>
                <w:b/>
                <w:sz w:val="24"/>
                <w:szCs w:val="24"/>
              </w:rPr>
              <w:t xml:space="preserve">D </w:t>
            </w:r>
          </w:p>
          <w:p w:rsidR="00F808E0" w:rsidRPr="009D55E7" w:rsidRDefault="00F808E0" w:rsidP="004D6647">
            <w:pPr>
              <w:jc w:val="center"/>
              <w:rPr>
                <w:b/>
                <w:sz w:val="24"/>
                <w:szCs w:val="24"/>
              </w:rPr>
            </w:pPr>
            <w:r w:rsidRPr="009D55E7">
              <w:rPr>
                <w:b/>
                <w:sz w:val="24"/>
                <w:szCs w:val="24"/>
              </w:rPr>
              <w:t>Over 18</w:t>
            </w:r>
          </w:p>
        </w:tc>
        <w:tc>
          <w:tcPr>
            <w:tcW w:w="745" w:type="pct"/>
            <w:tcBorders>
              <w:bottom w:val="single" w:sz="4" w:space="0" w:color="auto"/>
            </w:tcBorders>
          </w:tcPr>
          <w:p w:rsidR="00F808E0" w:rsidRPr="009D55E7" w:rsidRDefault="00F808E0" w:rsidP="004D6647">
            <w:pPr>
              <w:jc w:val="center"/>
              <w:rPr>
                <w:b/>
                <w:sz w:val="24"/>
                <w:szCs w:val="24"/>
              </w:rPr>
            </w:pPr>
            <w:r w:rsidRPr="009D55E7">
              <w:rPr>
                <w:b/>
                <w:sz w:val="24"/>
                <w:szCs w:val="24"/>
              </w:rPr>
              <w:t>F</w:t>
            </w:r>
          </w:p>
          <w:p w:rsidR="00F808E0" w:rsidRPr="009D55E7" w:rsidRDefault="00F808E0" w:rsidP="004D6647">
            <w:pPr>
              <w:jc w:val="center"/>
              <w:rPr>
                <w:b/>
                <w:sz w:val="24"/>
                <w:szCs w:val="24"/>
              </w:rPr>
            </w:pPr>
            <w:r w:rsidRPr="009D55E7">
              <w:rPr>
                <w:b/>
                <w:sz w:val="24"/>
                <w:szCs w:val="24"/>
              </w:rPr>
              <w:t>U18</w:t>
            </w:r>
          </w:p>
        </w:tc>
        <w:tc>
          <w:tcPr>
            <w:tcW w:w="458" w:type="pct"/>
            <w:tcBorders>
              <w:bottom w:val="single" w:sz="4" w:space="0" w:color="auto"/>
            </w:tcBorders>
          </w:tcPr>
          <w:p w:rsidR="00F808E0" w:rsidRPr="009D55E7" w:rsidRDefault="00F808E0" w:rsidP="004D6647">
            <w:pPr>
              <w:jc w:val="center"/>
              <w:rPr>
                <w:b/>
                <w:sz w:val="24"/>
                <w:szCs w:val="24"/>
              </w:rPr>
            </w:pPr>
          </w:p>
        </w:tc>
      </w:tr>
      <w:tr w:rsidR="00535C57" w:rsidRPr="009D55E7" w:rsidTr="00B86B9C">
        <w:tc>
          <w:tcPr>
            <w:tcW w:w="1181" w:type="pct"/>
            <w:gridSpan w:val="3"/>
          </w:tcPr>
          <w:p w:rsidR="00535C57" w:rsidRPr="00B86B9C" w:rsidRDefault="00535C57" w:rsidP="00B86B9C">
            <w:pPr>
              <w:rPr>
                <w:rFonts w:ascii="Times New Roman" w:hAnsi="Times New Roman"/>
                <w:sz w:val="20"/>
                <w:szCs w:val="20"/>
              </w:rPr>
            </w:pPr>
            <w:r w:rsidRPr="00B86B9C">
              <w:rPr>
                <w:rFonts w:ascii="Times New Roman" w:hAnsi="Times New Roman"/>
                <w:sz w:val="20"/>
                <w:szCs w:val="20"/>
              </w:rPr>
              <w:t>40</w:t>
            </w:r>
            <w:r>
              <w:rPr>
                <w:rFonts w:ascii="Times New Roman" w:hAnsi="Times New Roman"/>
                <w:sz w:val="20"/>
                <w:szCs w:val="20"/>
              </w:rPr>
              <w:t xml:space="preserve"> :    8 Hand Ceili Ladies</w:t>
            </w:r>
          </w:p>
        </w:tc>
        <w:tc>
          <w:tcPr>
            <w:tcW w:w="448" w:type="pct"/>
          </w:tcPr>
          <w:p w:rsidR="00535C57" w:rsidRPr="009D55E7" w:rsidRDefault="00535C57" w:rsidP="00542872">
            <w:pPr>
              <w:rPr>
                <w:sz w:val="24"/>
                <w:szCs w:val="24"/>
              </w:rPr>
            </w:pPr>
          </w:p>
        </w:tc>
        <w:tc>
          <w:tcPr>
            <w:tcW w:w="473" w:type="pct"/>
          </w:tcPr>
          <w:p w:rsidR="00535C57" w:rsidRPr="009D55E7" w:rsidRDefault="00535C57" w:rsidP="004D6647">
            <w:pPr>
              <w:jc w:val="center"/>
              <w:rPr>
                <w:b/>
                <w:sz w:val="24"/>
                <w:szCs w:val="24"/>
              </w:rPr>
            </w:pPr>
          </w:p>
        </w:tc>
        <w:tc>
          <w:tcPr>
            <w:tcW w:w="542" w:type="pct"/>
          </w:tcPr>
          <w:p w:rsidR="00535C57" w:rsidRPr="009D55E7" w:rsidRDefault="00535C57" w:rsidP="004D6647">
            <w:pPr>
              <w:jc w:val="center"/>
              <w:rPr>
                <w:b/>
                <w:sz w:val="24"/>
                <w:szCs w:val="24"/>
              </w:rPr>
            </w:pPr>
          </w:p>
        </w:tc>
        <w:tc>
          <w:tcPr>
            <w:tcW w:w="476" w:type="pct"/>
          </w:tcPr>
          <w:p w:rsidR="00535C57" w:rsidRPr="009D55E7" w:rsidRDefault="00535C57" w:rsidP="004D6647">
            <w:pPr>
              <w:jc w:val="center"/>
              <w:rPr>
                <w:b/>
                <w:sz w:val="24"/>
                <w:szCs w:val="24"/>
              </w:rPr>
            </w:pPr>
          </w:p>
        </w:tc>
        <w:tc>
          <w:tcPr>
            <w:tcW w:w="677" w:type="pct"/>
            <w:gridSpan w:val="2"/>
          </w:tcPr>
          <w:p w:rsidR="00535C57" w:rsidRPr="009D55E7" w:rsidRDefault="00535C57" w:rsidP="004D6647">
            <w:pPr>
              <w:jc w:val="center"/>
              <w:rPr>
                <w:b/>
                <w:sz w:val="24"/>
                <w:szCs w:val="24"/>
              </w:rPr>
            </w:pPr>
          </w:p>
        </w:tc>
        <w:tc>
          <w:tcPr>
            <w:tcW w:w="745" w:type="pct"/>
            <w:tcBorders>
              <w:bottom w:val="single" w:sz="4" w:space="0" w:color="auto"/>
            </w:tcBorders>
          </w:tcPr>
          <w:p w:rsidR="00535C57" w:rsidRPr="009D55E7" w:rsidRDefault="00535C57" w:rsidP="004D6647">
            <w:pPr>
              <w:jc w:val="center"/>
              <w:rPr>
                <w:b/>
                <w:sz w:val="24"/>
                <w:szCs w:val="24"/>
              </w:rPr>
            </w:pPr>
          </w:p>
        </w:tc>
        <w:tc>
          <w:tcPr>
            <w:tcW w:w="458" w:type="pct"/>
            <w:tcBorders>
              <w:bottom w:val="single" w:sz="4" w:space="0" w:color="auto"/>
            </w:tcBorders>
          </w:tcPr>
          <w:p w:rsidR="00535C57" w:rsidRPr="00B86B9C" w:rsidRDefault="00535C57" w:rsidP="00387D78">
            <w:pPr>
              <w:rPr>
                <w:color w:val="000000" w:themeColor="text1"/>
                <w:sz w:val="24"/>
                <w:szCs w:val="24"/>
              </w:rPr>
            </w:pPr>
          </w:p>
        </w:tc>
      </w:tr>
      <w:tr w:rsidR="00535C57" w:rsidRPr="009D55E7" w:rsidTr="00B86B9C">
        <w:tc>
          <w:tcPr>
            <w:tcW w:w="1181" w:type="pct"/>
            <w:gridSpan w:val="3"/>
          </w:tcPr>
          <w:p w:rsidR="00535C57" w:rsidRPr="00B86B9C" w:rsidRDefault="00535C57" w:rsidP="00B86B9C">
            <w:pPr>
              <w:rPr>
                <w:rFonts w:ascii="Times New Roman" w:hAnsi="Times New Roman"/>
                <w:sz w:val="20"/>
                <w:szCs w:val="20"/>
              </w:rPr>
            </w:pPr>
            <w:r>
              <w:rPr>
                <w:rFonts w:ascii="Times New Roman" w:hAnsi="Times New Roman"/>
                <w:sz w:val="20"/>
                <w:szCs w:val="20"/>
              </w:rPr>
              <w:t>41 :</w:t>
            </w:r>
            <w:r w:rsidRPr="00B86B9C">
              <w:rPr>
                <w:rFonts w:ascii="Times New Roman" w:hAnsi="Times New Roman"/>
                <w:sz w:val="20"/>
                <w:szCs w:val="20"/>
              </w:rPr>
              <w:t xml:space="preserve">    8 Hand Ceili </w:t>
            </w:r>
            <w:r>
              <w:rPr>
                <w:rFonts w:ascii="Times New Roman" w:hAnsi="Times New Roman"/>
                <w:sz w:val="20"/>
                <w:szCs w:val="20"/>
              </w:rPr>
              <w:t>Mixed</w:t>
            </w:r>
          </w:p>
        </w:tc>
        <w:tc>
          <w:tcPr>
            <w:tcW w:w="448" w:type="pct"/>
          </w:tcPr>
          <w:p w:rsidR="00535C57" w:rsidRPr="009D55E7" w:rsidRDefault="00535C57" w:rsidP="00F808E0">
            <w:pPr>
              <w:jc w:val="center"/>
              <w:rPr>
                <w:b/>
                <w:noProof/>
                <w:sz w:val="24"/>
                <w:szCs w:val="24"/>
                <w:lang w:val="en-GB" w:eastAsia="en-GB"/>
              </w:rPr>
            </w:pPr>
          </w:p>
        </w:tc>
        <w:tc>
          <w:tcPr>
            <w:tcW w:w="473" w:type="pct"/>
          </w:tcPr>
          <w:p w:rsidR="00535C57" w:rsidRPr="009D55E7" w:rsidRDefault="00535C57" w:rsidP="004D6647">
            <w:pPr>
              <w:jc w:val="center"/>
              <w:rPr>
                <w:b/>
                <w:sz w:val="24"/>
                <w:szCs w:val="24"/>
              </w:rPr>
            </w:pPr>
          </w:p>
        </w:tc>
        <w:tc>
          <w:tcPr>
            <w:tcW w:w="542" w:type="pct"/>
          </w:tcPr>
          <w:p w:rsidR="00535C57" w:rsidRPr="009D55E7" w:rsidRDefault="00535C57" w:rsidP="004D6647">
            <w:pPr>
              <w:jc w:val="center"/>
              <w:rPr>
                <w:b/>
                <w:sz w:val="24"/>
                <w:szCs w:val="24"/>
              </w:rPr>
            </w:pPr>
          </w:p>
        </w:tc>
        <w:tc>
          <w:tcPr>
            <w:tcW w:w="476" w:type="pct"/>
          </w:tcPr>
          <w:p w:rsidR="00535C57" w:rsidRPr="009D55E7" w:rsidRDefault="00535C57" w:rsidP="004D6647">
            <w:pPr>
              <w:jc w:val="center"/>
              <w:rPr>
                <w:b/>
                <w:sz w:val="24"/>
                <w:szCs w:val="24"/>
              </w:rPr>
            </w:pPr>
          </w:p>
        </w:tc>
        <w:tc>
          <w:tcPr>
            <w:tcW w:w="677" w:type="pct"/>
            <w:gridSpan w:val="2"/>
          </w:tcPr>
          <w:p w:rsidR="00535C57" w:rsidRPr="009D55E7" w:rsidRDefault="00535C57" w:rsidP="004D6647">
            <w:pPr>
              <w:jc w:val="center"/>
              <w:rPr>
                <w:b/>
                <w:sz w:val="24"/>
                <w:szCs w:val="24"/>
              </w:rPr>
            </w:pPr>
          </w:p>
        </w:tc>
        <w:tc>
          <w:tcPr>
            <w:tcW w:w="745" w:type="pct"/>
            <w:tcBorders>
              <w:bottom w:val="single" w:sz="4" w:space="0" w:color="auto"/>
            </w:tcBorders>
          </w:tcPr>
          <w:p w:rsidR="00535C57" w:rsidRPr="009D55E7" w:rsidRDefault="00535C57" w:rsidP="004D6647">
            <w:pPr>
              <w:jc w:val="center"/>
              <w:rPr>
                <w:b/>
                <w:sz w:val="24"/>
                <w:szCs w:val="24"/>
              </w:rPr>
            </w:pPr>
          </w:p>
        </w:tc>
        <w:tc>
          <w:tcPr>
            <w:tcW w:w="458" w:type="pct"/>
            <w:tcBorders>
              <w:bottom w:val="single" w:sz="4" w:space="0" w:color="auto"/>
            </w:tcBorders>
          </w:tcPr>
          <w:p w:rsidR="00535C57" w:rsidRPr="00B86B9C" w:rsidRDefault="00535C57" w:rsidP="00387D78">
            <w:pPr>
              <w:rPr>
                <w:color w:val="000000" w:themeColor="text1"/>
                <w:sz w:val="24"/>
                <w:szCs w:val="24"/>
              </w:rPr>
            </w:pPr>
          </w:p>
        </w:tc>
      </w:tr>
      <w:tr w:rsidR="00535C57" w:rsidRPr="009D55E7" w:rsidTr="00B86B9C">
        <w:tc>
          <w:tcPr>
            <w:tcW w:w="1181" w:type="pct"/>
            <w:gridSpan w:val="3"/>
          </w:tcPr>
          <w:p w:rsidR="00535C57" w:rsidRPr="00B86B9C" w:rsidRDefault="00535C57" w:rsidP="00B86B9C">
            <w:pPr>
              <w:rPr>
                <w:rFonts w:ascii="Times New Roman" w:hAnsi="Times New Roman"/>
                <w:sz w:val="20"/>
                <w:szCs w:val="20"/>
              </w:rPr>
            </w:pPr>
            <w:r>
              <w:rPr>
                <w:rFonts w:ascii="Times New Roman" w:hAnsi="Times New Roman"/>
                <w:sz w:val="20"/>
                <w:szCs w:val="20"/>
              </w:rPr>
              <w:t>42:    4 Hand Ceili Ladies</w:t>
            </w:r>
          </w:p>
        </w:tc>
        <w:tc>
          <w:tcPr>
            <w:tcW w:w="448" w:type="pct"/>
          </w:tcPr>
          <w:p w:rsidR="00535C57" w:rsidRPr="009D55E7" w:rsidRDefault="00535C57" w:rsidP="00F808E0">
            <w:pPr>
              <w:jc w:val="center"/>
              <w:rPr>
                <w:b/>
                <w:noProof/>
                <w:sz w:val="24"/>
                <w:szCs w:val="24"/>
                <w:lang w:val="en-GB" w:eastAsia="en-GB"/>
              </w:rPr>
            </w:pPr>
          </w:p>
        </w:tc>
        <w:tc>
          <w:tcPr>
            <w:tcW w:w="473" w:type="pct"/>
          </w:tcPr>
          <w:p w:rsidR="00535C57" w:rsidRPr="009D55E7" w:rsidRDefault="00535C57" w:rsidP="004D6647">
            <w:pPr>
              <w:jc w:val="center"/>
              <w:rPr>
                <w:b/>
                <w:sz w:val="24"/>
                <w:szCs w:val="24"/>
              </w:rPr>
            </w:pPr>
          </w:p>
        </w:tc>
        <w:tc>
          <w:tcPr>
            <w:tcW w:w="542" w:type="pct"/>
          </w:tcPr>
          <w:p w:rsidR="00535C57" w:rsidRPr="009D55E7" w:rsidRDefault="00535C57" w:rsidP="004D6647">
            <w:pPr>
              <w:jc w:val="center"/>
              <w:rPr>
                <w:b/>
                <w:sz w:val="24"/>
                <w:szCs w:val="24"/>
              </w:rPr>
            </w:pPr>
          </w:p>
        </w:tc>
        <w:tc>
          <w:tcPr>
            <w:tcW w:w="476" w:type="pct"/>
          </w:tcPr>
          <w:p w:rsidR="00535C57" w:rsidRPr="009D55E7" w:rsidRDefault="00535C57" w:rsidP="004D6647">
            <w:pPr>
              <w:jc w:val="center"/>
              <w:rPr>
                <w:b/>
                <w:sz w:val="24"/>
                <w:szCs w:val="24"/>
              </w:rPr>
            </w:pPr>
          </w:p>
        </w:tc>
        <w:tc>
          <w:tcPr>
            <w:tcW w:w="677" w:type="pct"/>
            <w:gridSpan w:val="2"/>
          </w:tcPr>
          <w:p w:rsidR="00535C57" w:rsidRPr="009D55E7" w:rsidRDefault="00535C57" w:rsidP="004D6647">
            <w:pPr>
              <w:jc w:val="center"/>
              <w:rPr>
                <w:b/>
                <w:sz w:val="24"/>
                <w:szCs w:val="24"/>
              </w:rPr>
            </w:pPr>
          </w:p>
        </w:tc>
        <w:tc>
          <w:tcPr>
            <w:tcW w:w="745" w:type="pct"/>
            <w:tcBorders>
              <w:bottom w:val="single" w:sz="4" w:space="0" w:color="auto"/>
            </w:tcBorders>
          </w:tcPr>
          <w:p w:rsidR="00535C57" w:rsidRPr="009D55E7" w:rsidRDefault="00535C57" w:rsidP="004D6647">
            <w:pPr>
              <w:jc w:val="center"/>
              <w:rPr>
                <w:b/>
                <w:sz w:val="24"/>
                <w:szCs w:val="24"/>
              </w:rPr>
            </w:pPr>
          </w:p>
        </w:tc>
        <w:tc>
          <w:tcPr>
            <w:tcW w:w="458" w:type="pct"/>
            <w:tcBorders>
              <w:bottom w:val="single" w:sz="4" w:space="0" w:color="auto"/>
            </w:tcBorders>
          </w:tcPr>
          <w:p w:rsidR="00535C57" w:rsidRPr="00B86B9C" w:rsidRDefault="00535C57" w:rsidP="00387D78">
            <w:pPr>
              <w:rPr>
                <w:color w:val="000000" w:themeColor="text1"/>
                <w:sz w:val="24"/>
                <w:szCs w:val="24"/>
              </w:rPr>
            </w:pPr>
          </w:p>
        </w:tc>
      </w:tr>
      <w:tr w:rsidR="00535C57" w:rsidRPr="009D55E7" w:rsidTr="00B86B9C">
        <w:tc>
          <w:tcPr>
            <w:tcW w:w="1181" w:type="pct"/>
            <w:gridSpan w:val="3"/>
          </w:tcPr>
          <w:p w:rsidR="00535C57" w:rsidRPr="00B86B9C" w:rsidRDefault="00535C57" w:rsidP="00B86B9C">
            <w:pPr>
              <w:rPr>
                <w:rFonts w:ascii="Times New Roman" w:hAnsi="Times New Roman"/>
                <w:sz w:val="20"/>
                <w:szCs w:val="20"/>
              </w:rPr>
            </w:pPr>
            <w:r>
              <w:rPr>
                <w:rFonts w:ascii="Times New Roman" w:hAnsi="Times New Roman"/>
                <w:sz w:val="20"/>
                <w:szCs w:val="20"/>
              </w:rPr>
              <w:t>43:    4 Hand Ceili Mixed</w:t>
            </w:r>
          </w:p>
        </w:tc>
        <w:tc>
          <w:tcPr>
            <w:tcW w:w="448" w:type="pct"/>
          </w:tcPr>
          <w:p w:rsidR="00535C57" w:rsidRPr="009D55E7" w:rsidRDefault="00535C57" w:rsidP="00F808E0">
            <w:pPr>
              <w:jc w:val="center"/>
              <w:rPr>
                <w:b/>
                <w:noProof/>
                <w:sz w:val="24"/>
                <w:szCs w:val="24"/>
                <w:lang w:val="en-GB" w:eastAsia="en-GB"/>
              </w:rPr>
            </w:pPr>
          </w:p>
        </w:tc>
        <w:tc>
          <w:tcPr>
            <w:tcW w:w="473" w:type="pct"/>
          </w:tcPr>
          <w:p w:rsidR="00535C57" w:rsidRPr="009D55E7" w:rsidRDefault="00535C57" w:rsidP="004D6647">
            <w:pPr>
              <w:jc w:val="center"/>
              <w:rPr>
                <w:b/>
                <w:sz w:val="24"/>
                <w:szCs w:val="24"/>
              </w:rPr>
            </w:pPr>
          </w:p>
        </w:tc>
        <w:tc>
          <w:tcPr>
            <w:tcW w:w="542" w:type="pct"/>
          </w:tcPr>
          <w:p w:rsidR="00535C57" w:rsidRPr="009D55E7" w:rsidRDefault="00535C57" w:rsidP="004D6647">
            <w:pPr>
              <w:jc w:val="center"/>
              <w:rPr>
                <w:b/>
                <w:sz w:val="24"/>
                <w:szCs w:val="24"/>
              </w:rPr>
            </w:pPr>
          </w:p>
        </w:tc>
        <w:tc>
          <w:tcPr>
            <w:tcW w:w="476" w:type="pct"/>
          </w:tcPr>
          <w:p w:rsidR="00535C57" w:rsidRPr="009D55E7" w:rsidRDefault="00535C57" w:rsidP="004D6647">
            <w:pPr>
              <w:jc w:val="center"/>
              <w:rPr>
                <w:b/>
                <w:sz w:val="24"/>
                <w:szCs w:val="24"/>
              </w:rPr>
            </w:pPr>
          </w:p>
        </w:tc>
        <w:tc>
          <w:tcPr>
            <w:tcW w:w="677" w:type="pct"/>
            <w:gridSpan w:val="2"/>
          </w:tcPr>
          <w:p w:rsidR="00535C57" w:rsidRPr="009D55E7" w:rsidRDefault="00535C57" w:rsidP="004D6647">
            <w:pPr>
              <w:jc w:val="center"/>
              <w:rPr>
                <w:b/>
                <w:sz w:val="24"/>
                <w:szCs w:val="24"/>
              </w:rPr>
            </w:pPr>
          </w:p>
        </w:tc>
        <w:tc>
          <w:tcPr>
            <w:tcW w:w="745" w:type="pct"/>
            <w:tcBorders>
              <w:bottom w:val="single" w:sz="4" w:space="0" w:color="auto"/>
            </w:tcBorders>
          </w:tcPr>
          <w:p w:rsidR="00535C57" w:rsidRPr="009D55E7" w:rsidRDefault="00535C57" w:rsidP="004D6647">
            <w:pPr>
              <w:jc w:val="center"/>
              <w:rPr>
                <w:b/>
                <w:sz w:val="24"/>
                <w:szCs w:val="24"/>
              </w:rPr>
            </w:pPr>
          </w:p>
        </w:tc>
        <w:tc>
          <w:tcPr>
            <w:tcW w:w="458" w:type="pct"/>
            <w:tcBorders>
              <w:bottom w:val="single" w:sz="4" w:space="0" w:color="auto"/>
            </w:tcBorders>
          </w:tcPr>
          <w:p w:rsidR="00535C57" w:rsidRPr="00B86B9C" w:rsidRDefault="00535C57" w:rsidP="004D6647">
            <w:pPr>
              <w:jc w:val="center"/>
              <w:rPr>
                <w:b/>
                <w:color w:val="000000" w:themeColor="text1"/>
                <w:sz w:val="24"/>
                <w:szCs w:val="24"/>
              </w:rPr>
            </w:pPr>
          </w:p>
        </w:tc>
      </w:tr>
      <w:tr w:rsidR="00535C57" w:rsidRPr="009D55E7" w:rsidTr="00B86B9C">
        <w:tc>
          <w:tcPr>
            <w:tcW w:w="1181" w:type="pct"/>
            <w:gridSpan w:val="3"/>
          </w:tcPr>
          <w:p w:rsidR="00535C57" w:rsidRDefault="00535C57" w:rsidP="00B86B9C">
            <w:pPr>
              <w:rPr>
                <w:rFonts w:ascii="Times New Roman" w:hAnsi="Times New Roman"/>
                <w:sz w:val="20"/>
                <w:szCs w:val="20"/>
              </w:rPr>
            </w:pPr>
          </w:p>
        </w:tc>
        <w:tc>
          <w:tcPr>
            <w:tcW w:w="448" w:type="pct"/>
          </w:tcPr>
          <w:p w:rsidR="00535C57" w:rsidRPr="009D55E7" w:rsidRDefault="00535C57" w:rsidP="00F808E0">
            <w:pPr>
              <w:jc w:val="center"/>
              <w:rPr>
                <w:b/>
                <w:noProof/>
                <w:sz w:val="24"/>
                <w:szCs w:val="24"/>
                <w:lang w:val="en-GB" w:eastAsia="en-GB"/>
              </w:rPr>
            </w:pPr>
          </w:p>
        </w:tc>
        <w:tc>
          <w:tcPr>
            <w:tcW w:w="473" w:type="pct"/>
          </w:tcPr>
          <w:p w:rsidR="00535C57" w:rsidRPr="009D55E7" w:rsidRDefault="00535C57" w:rsidP="004D6647">
            <w:pPr>
              <w:jc w:val="center"/>
              <w:rPr>
                <w:b/>
                <w:sz w:val="24"/>
                <w:szCs w:val="24"/>
              </w:rPr>
            </w:pPr>
          </w:p>
        </w:tc>
        <w:tc>
          <w:tcPr>
            <w:tcW w:w="542" w:type="pct"/>
          </w:tcPr>
          <w:p w:rsidR="00535C57" w:rsidRPr="009D55E7" w:rsidRDefault="00535C57" w:rsidP="004D6647">
            <w:pPr>
              <w:jc w:val="center"/>
              <w:rPr>
                <w:b/>
                <w:sz w:val="24"/>
                <w:szCs w:val="24"/>
              </w:rPr>
            </w:pPr>
          </w:p>
        </w:tc>
        <w:tc>
          <w:tcPr>
            <w:tcW w:w="476" w:type="pct"/>
          </w:tcPr>
          <w:p w:rsidR="00535C57" w:rsidRPr="009D55E7" w:rsidRDefault="00535C57" w:rsidP="004D6647">
            <w:pPr>
              <w:jc w:val="center"/>
              <w:rPr>
                <w:b/>
                <w:sz w:val="24"/>
                <w:szCs w:val="24"/>
              </w:rPr>
            </w:pPr>
          </w:p>
        </w:tc>
        <w:tc>
          <w:tcPr>
            <w:tcW w:w="677" w:type="pct"/>
            <w:gridSpan w:val="2"/>
          </w:tcPr>
          <w:p w:rsidR="00535C57" w:rsidRPr="009D55E7" w:rsidRDefault="00535C57" w:rsidP="004D6647">
            <w:pPr>
              <w:jc w:val="center"/>
              <w:rPr>
                <w:b/>
                <w:sz w:val="24"/>
                <w:szCs w:val="24"/>
              </w:rPr>
            </w:pPr>
          </w:p>
        </w:tc>
        <w:tc>
          <w:tcPr>
            <w:tcW w:w="745" w:type="pct"/>
            <w:tcBorders>
              <w:bottom w:val="single" w:sz="4" w:space="0" w:color="auto"/>
            </w:tcBorders>
          </w:tcPr>
          <w:p w:rsidR="00535C57" w:rsidRPr="009D55E7" w:rsidRDefault="00535C57" w:rsidP="004D6647">
            <w:pPr>
              <w:jc w:val="center"/>
              <w:rPr>
                <w:b/>
                <w:sz w:val="24"/>
                <w:szCs w:val="24"/>
              </w:rPr>
            </w:pPr>
          </w:p>
        </w:tc>
        <w:tc>
          <w:tcPr>
            <w:tcW w:w="458" w:type="pct"/>
            <w:tcBorders>
              <w:bottom w:val="single" w:sz="4" w:space="0" w:color="auto"/>
            </w:tcBorders>
          </w:tcPr>
          <w:p w:rsidR="00535C57" w:rsidRPr="00B86B9C" w:rsidRDefault="00535C57" w:rsidP="00822F40">
            <w:pPr>
              <w:rPr>
                <w:b/>
                <w:color w:val="000000" w:themeColor="text1"/>
                <w:sz w:val="24"/>
                <w:szCs w:val="24"/>
              </w:rPr>
            </w:pPr>
            <w:r w:rsidRPr="00822F40">
              <w:rPr>
                <w:b/>
                <w:sz w:val="20"/>
                <w:szCs w:val="20"/>
              </w:rPr>
              <w:t>Over 35</w:t>
            </w:r>
          </w:p>
        </w:tc>
      </w:tr>
      <w:tr w:rsidR="00535C57" w:rsidRPr="009D55E7" w:rsidTr="00B86B9C">
        <w:tc>
          <w:tcPr>
            <w:tcW w:w="264" w:type="pct"/>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44</w:t>
            </w:r>
          </w:p>
        </w:tc>
        <w:tc>
          <w:tcPr>
            <w:tcW w:w="917" w:type="pct"/>
            <w:gridSpan w:val="2"/>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Full Set Ladies</w:t>
            </w:r>
          </w:p>
        </w:tc>
        <w:tc>
          <w:tcPr>
            <w:tcW w:w="448" w:type="pct"/>
          </w:tcPr>
          <w:p w:rsidR="00535C57" w:rsidRPr="009D55E7" w:rsidRDefault="00535C57" w:rsidP="004D6647">
            <w:pPr>
              <w:rPr>
                <w:sz w:val="24"/>
                <w:szCs w:val="24"/>
              </w:rPr>
            </w:pPr>
          </w:p>
        </w:tc>
        <w:tc>
          <w:tcPr>
            <w:tcW w:w="473" w:type="pct"/>
          </w:tcPr>
          <w:p w:rsidR="00535C57" w:rsidRPr="009D55E7" w:rsidRDefault="00535C57" w:rsidP="004D6647">
            <w:pPr>
              <w:rPr>
                <w:sz w:val="24"/>
                <w:szCs w:val="24"/>
              </w:rPr>
            </w:pPr>
          </w:p>
        </w:tc>
        <w:tc>
          <w:tcPr>
            <w:tcW w:w="542" w:type="pct"/>
          </w:tcPr>
          <w:p w:rsidR="00535C57" w:rsidRPr="009D55E7" w:rsidRDefault="00535C57" w:rsidP="004D6647">
            <w:pPr>
              <w:rPr>
                <w:sz w:val="24"/>
                <w:szCs w:val="24"/>
              </w:rPr>
            </w:pPr>
          </w:p>
        </w:tc>
        <w:tc>
          <w:tcPr>
            <w:tcW w:w="476" w:type="pct"/>
          </w:tcPr>
          <w:p w:rsidR="00535C57" w:rsidRPr="009D55E7" w:rsidRDefault="00535C57" w:rsidP="004D6647">
            <w:pPr>
              <w:rPr>
                <w:sz w:val="24"/>
                <w:szCs w:val="24"/>
              </w:rPr>
            </w:pPr>
          </w:p>
        </w:tc>
        <w:tc>
          <w:tcPr>
            <w:tcW w:w="677" w:type="pct"/>
            <w:gridSpan w:val="2"/>
          </w:tcPr>
          <w:p w:rsidR="00535C57" w:rsidRPr="009D55E7" w:rsidRDefault="00535C57" w:rsidP="004D6647">
            <w:pPr>
              <w:rPr>
                <w:sz w:val="24"/>
                <w:szCs w:val="24"/>
              </w:rPr>
            </w:pPr>
          </w:p>
        </w:tc>
        <w:tc>
          <w:tcPr>
            <w:tcW w:w="745" w:type="pct"/>
            <w:shd w:val="pct15" w:color="auto" w:fill="7F7F7F" w:themeFill="text1" w:themeFillTint="80"/>
          </w:tcPr>
          <w:p w:rsidR="00535C57" w:rsidRPr="009D55E7" w:rsidRDefault="00535C57" w:rsidP="00F808E0">
            <w:pPr>
              <w:rPr>
                <w:sz w:val="24"/>
                <w:szCs w:val="24"/>
              </w:rPr>
            </w:pPr>
          </w:p>
        </w:tc>
        <w:tc>
          <w:tcPr>
            <w:tcW w:w="458" w:type="pct"/>
            <w:shd w:val="pct15" w:color="auto" w:fill="7F7F7F" w:themeFill="text1" w:themeFillTint="80"/>
          </w:tcPr>
          <w:p w:rsidR="00535C57" w:rsidRPr="00B86B9C" w:rsidRDefault="00535C57" w:rsidP="00F808E0">
            <w:pPr>
              <w:rPr>
                <w:color w:val="000000" w:themeColor="text1"/>
                <w:sz w:val="24"/>
                <w:szCs w:val="24"/>
                <w:highlight w:val="black"/>
              </w:rPr>
            </w:pPr>
          </w:p>
        </w:tc>
      </w:tr>
      <w:tr w:rsidR="00535C57" w:rsidRPr="009D55E7" w:rsidTr="00B86B9C">
        <w:tc>
          <w:tcPr>
            <w:tcW w:w="264" w:type="pct"/>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45</w:t>
            </w:r>
          </w:p>
        </w:tc>
        <w:tc>
          <w:tcPr>
            <w:tcW w:w="917" w:type="pct"/>
            <w:gridSpan w:val="2"/>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Full Set Mixed</w:t>
            </w:r>
          </w:p>
        </w:tc>
        <w:tc>
          <w:tcPr>
            <w:tcW w:w="448" w:type="pct"/>
          </w:tcPr>
          <w:p w:rsidR="00535C57" w:rsidRPr="009D55E7" w:rsidRDefault="00535C57" w:rsidP="004D6647">
            <w:pPr>
              <w:rPr>
                <w:sz w:val="24"/>
                <w:szCs w:val="24"/>
              </w:rPr>
            </w:pPr>
          </w:p>
        </w:tc>
        <w:tc>
          <w:tcPr>
            <w:tcW w:w="473" w:type="pct"/>
            <w:tcBorders>
              <w:bottom w:val="single" w:sz="4" w:space="0" w:color="auto"/>
            </w:tcBorders>
          </w:tcPr>
          <w:p w:rsidR="00535C57" w:rsidRPr="009D55E7" w:rsidRDefault="00535C57" w:rsidP="004D6647">
            <w:pPr>
              <w:rPr>
                <w:sz w:val="24"/>
                <w:szCs w:val="24"/>
              </w:rPr>
            </w:pPr>
          </w:p>
        </w:tc>
        <w:tc>
          <w:tcPr>
            <w:tcW w:w="542" w:type="pct"/>
            <w:tcBorders>
              <w:bottom w:val="single" w:sz="4" w:space="0" w:color="auto"/>
            </w:tcBorders>
          </w:tcPr>
          <w:p w:rsidR="00535C57" w:rsidRPr="009D55E7" w:rsidRDefault="00535C57" w:rsidP="004D6647">
            <w:pPr>
              <w:rPr>
                <w:sz w:val="24"/>
                <w:szCs w:val="24"/>
              </w:rPr>
            </w:pPr>
          </w:p>
        </w:tc>
        <w:tc>
          <w:tcPr>
            <w:tcW w:w="476" w:type="pct"/>
            <w:tcBorders>
              <w:bottom w:val="single" w:sz="4" w:space="0" w:color="auto"/>
            </w:tcBorders>
          </w:tcPr>
          <w:p w:rsidR="00535C57" w:rsidRPr="009D55E7" w:rsidRDefault="00535C57" w:rsidP="004D6647">
            <w:pPr>
              <w:rPr>
                <w:sz w:val="24"/>
                <w:szCs w:val="24"/>
              </w:rPr>
            </w:pPr>
          </w:p>
        </w:tc>
        <w:tc>
          <w:tcPr>
            <w:tcW w:w="677" w:type="pct"/>
            <w:gridSpan w:val="2"/>
          </w:tcPr>
          <w:p w:rsidR="00535C57" w:rsidRPr="009D55E7" w:rsidRDefault="00535C57" w:rsidP="004D6647">
            <w:pPr>
              <w:rPr>
                <w:sz w:val="24"/>
                <w:szCs w:val="24"/>
              </w:rPr>
            </w:pPr>
          </w:p>
        </w:tc>
        <w:tc>
          <w:tcPr>
            <w:tcW w:w="745" w:type="pct"/>
            <w:shd w:val="pct15" w:color="auto" w:fill="7F7F7F" w:themeFill="text1" w:themeFillTint="80"/>
          </w:tcPr>
          <w:p w:rsidR="00535C57" w:rsidRPr="009D55E7" w:rsidRDefault="00535C57" w:rsidP="00F808E0">
            <w:pPr>
              <w:rPr>
                <w:sz w:val="24"/>
                <w:szCs w:val="24"/>
              </w:rPr>
            </w:pPr>
          </w:p>
        </w:tc>
        <w:tc>
          <w:tcPr>
            <w:tcW w:w="458" w:type="pct"/>
            <w:tcBorders>
              <w:bottom w:val="single" w:sz="4" w:space="0" w:color="auto"/>
            </w:tcBorders>
            <w:shd w:val="pct15" w:color="auto" w:fill="7F7F7F" w:themeFill="text1" w:themeFillTint="80"/>
          </w:tcPr>
          <w:p w:rsidR="00535C57" w:rsidRPr="009D55E7" w:rsidRDefault="00535C57" w:rsidP="00F808E0">
            <w:pPr>
              <w:rPr>
                <w:sz w:val="24"/>
                <w:szCs w:val="24"/>
              </w:rPr>
            </w:pPr>
          </w:p>
        </w:tc>
      </w:tr>
      <w:tr w:rsidR="00535C57" w:rsidRPr="009D55E7" w:rsidTr="00B86B9C">
        <w:tc>
          <w:tcPr>
            <w:tcW w:w="264" w:type="pct"/>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46</w:t>
            </w:r>
          </w:p>
        </w:tc>
        <w:tc>
          <w:tcPr>
            <w:tcW w:w="917" w:type="pct"/>
            <w:gridSpan w:val="2"/>
          </w:tcPr>
          <w:p w:rsidR="00535C57" w:rsidRPr="00B86B9C" w:rsidRDefault="00535C57" w:rsidP="004D6647">
            <w:pPr>
              <w:spacing w:line="360" w:lineRule="auto"/>
              <w:jc w:val="center"/>
              <w:rPr>
                <w:rFonts w:ascii="Times New Roman" w:hAnsi="Times New Roman"/>
                <w:sz w:val="20"/>
                <w:szCs w:val="20"/>
              </w:rPr>
            </w:pPr>
            <w:r w:rsidRPr="00B86B9C">
              <w:rPr>
                <w:rFonts w:ascii="Times New Roman" w:hAnsi="Times New Roman"/>
                <w:sz w:val="20"/>
                <w:szCs w:val="20"/>
              </w:rPr>
              <w:t>Half Set Mixed</w:t>
            </w:r>
          </w:p>
        </w:tc>
        <w:tc>
          <w:tcPr>
            <w:tcW w:w="448" w:type="pct"/>
          </w:tcPr>
          <w:p w:rsidR="00535C57" w:rsidRPr="009D55E7" w:rsidRDefault="00535C57" w:rsidP="004D6647">
            <w:pPr>
              <w:rPr>
                <w:sz w:val="24"/>
                <w:szCs w:val="24"/>
              </w:rPr>
            </w:pPr>
          </w:p>
        </w:tc>
        <w:tc>
          <w:tcPr>
            <w:tcW w:w="473" w:type="pct"/>
            <w:tcBorders>
              <w:bottom w:val="single" w:sz="4" w:space="0" w:color="auto"/>
            </w:tcBorders>
            <w:shd w:val="pct15" w:color="auto" w:fill="7F7F7F" w:themeFill="text1" w:themeFillTint="80"/>
          </w:tcPr>
          <w:p w:rsidR="00535C57" w:rsidRPr="009D55E7" w:rsidRDefault="00535C57" w:rsidP="00F808E0">
            <w:pPr>
              <w:rPr>
                <w:sz w:val="24"/>
                <w:szCs w:val="24"/>
              </w:rPr>
            </w:pPr>
          </w:p>
        </w:tc>
        <w:tc>
          <w:tcPr>
            <w:tcW w:w="542" w:type="pct"/>
            <w:tcBorders>
              <w:bottom w:val="single" w:sz="4" w:space="0" w:color="auto"/>
            </w:tcBorders>
            <w:shd w:val="pct15" w:color="auto" w:fill="7F7F7F" w:themeFill="text1" w:themeFillTint="80"/>
          </w:tcPr>
          <w:p w:rsidR="00535C57" w:rsidRPr="009D55E7" w:rsidRDefault="00535C57" w:rsidP="00F808E0">
            <w:pPr>
              <w:rPr>
                <w:sz w:val="24"/>
                <w:szCs w:val="24"/>
              </w:rPr>
            </w:pPr>
          </w:p>
        </w:tc>
        <w:tc>
          <w:tcPr>
            <w:tcW w:w="476" w:type="pct"/>
            <w:tcBorders>
              <w:bottom w:val="single" w:sz="4" w:space="0" w:color="auto"/>
            </w:tcBorders>
            <w:shd w:val="pct15" w:color="auto" w:fill="7F7F7F" w:themeFill="text1" w:themeFillTint="80"/>
          </w:tcPr>
          <w:p w:rsidR="00535C57" w:rsidRPr="009D55E7" w:rsidRDefault="00535C57" w:rsidP="00F808E0">
            <w:pPr>
              <w:rPr>
                <w:sz w:val="24"/>
                <w:szCs w:val="24"/>
              </w:rPr>
            </w:pPr>
          </w:p>
        </w:tc>
        <w:tc>
          <w:tcPr>
            <w:tcW w:w="677" w:type="pct"/>
            <w:gridSpan w:val="2"/>
            <w:tcBorders>
              <w:bottom w:val="single" w:sz="4" w:space="0" w:color="auto"/>
            </w:tcBorders>
          </w:tcPr>
          <w:p w:rsidR="00535C57" w:rsidRPr="009D55E7" w:rsidRDefault="00535C57" w:rsidP="004D6647">
            <w:pPr>
              <w:rPr>
                <w:sz w:val="24"/>
                <w:szCs w:val="24"/>
              </w:rPr>
            </w:pPr>
          </w:p>
        </w:tc>
        <w:tc>
          <w:tcPr>
            <w:tcW w:w="745" w:type="pct"/>
            <w:tcBorders>
              <w:bottom w:val="single" w:sz="4" w:space="0" w:color="auto"/>
            </w:tcBorders>
          </w:tcPr>
          <w:p w:rsidR="00535C57" w:rsidRPr="009D55E7" w:rsidRDefault="00535C57" w:rsidP="004D6647">
            <w:pPr>
              <w:rPr>
                <w:sz w:val="24"/>
                <w:szCs w:val="24"/>
              </w:rPr>
            </w:pPr>
          </w:p>
        </w:tc>
        <w:tc>
          <w:tcPr>
            <w:tcW w:w="458" w:type="pct"/>
            <w:shd w:val="pct15" w:color="auto" w:fill="7F7F7F" w:themeFill="text1" w:themeFillTint="80"/>
          </w:tcPr>
          <w:p w:rsidR="00535C57" w:rsidRPr="009D55E7" w:rsidRDefault="00535C57" w:rsidP="00F808E0">
            <w:pPr>
              <w:rPr>
                <w:sz w:val="24"/>
                <w:szCs w:val="24"/>
              </w:rPr>
            </w:pPr>
          </w:p>
        </w:tc>
      </w:tr>
      <w:tr w:rsidR="00535C57" w:rsidRPr="009D55E7" w:rsidTr="00B86B9C">
        <w:tc>
          <w:tcPr>
            <w:tcW w:w="264" w:type="pct"/>
          </w:tcPr>
          <w:p w:rsidR="00535C57" w:rsidRPr="00B86B9C" w:rsidRDefault="00535C57" w:rsidP="004D6647">
            <w:pPr>
              <w:jc w:val="center"/>
              <w:rPr>
                <w:rFonts w:ascii="Times New Roman" w:hAnsi="Times New Roman"/>
                <w:sz w:val="20"/>
                <w:szCs w:val="20"/>
              </w:rPr>
            </w:pPr>
            <w:r w:rsidRPr="00B86B9C">
              <w:rPr>
                <w:rFonts w:ascii="Times New Roman" w:hAnsi="Times New Roman"/>
                <w:sz w:val="20"/>
                <w:szCs w:val="20"/>
              </w:rPr>
              <w:t>47</w:t>
            </w:r>
          </w:p>
        </w:tc>
        <w:tc>
          <w:tcPr>
            <w:tcW w:w="917" w:type="pct"/>
            <w:gridSpan w:val="2"/>
          </w:tcPr>
          <w:p w:rsidR="00535C57" w:rsidRPr="00B86B9C" w:rsidRDefault="00535C57" w:rsidP="00B86B9C">
            <w:pPr>
              <w:rPr>
                <w:rFonts w:ascii="Times New Roman" w:hAnsi="Times New Roman"/>
                <w:sz w:val="20"/>
                <w:szCs w:val="20"/>
              </w:rPr>
            </w:pPr>
            <w:r w:rsidRPr="00B86B9C">
              <w:rPr>
                <w:rFonts w:ascii="Times New Roman" w:hAnsi="Times New Roman"/>
                <w:sz w:val="20"/>
                <w:szCs w:val="20"/>
              </w:rPr>
              <w:t>Full Set Mixed O35</w:t>
            </w:r>
          </w:p>
        </w:tc>
        <w:tc>
          <w:tcPr>
            <w:tcW w:w="448" w:type="pct"/>
          </w:tcPr>
          <w:p w:rsidR="00535C57" w:rsidRPr="009D55E7" w:rsidRDefault="00535C57" w:rsidP="004D6647">
            <w:pPr>
              <w:rPr>
                <w:sz w:val="24"/>
                <w:szCs w:val="24"/>
              </w:rPr>
            </w:pPr>
          </w:p>
        </w:tc>
        <w:tc>
          <w:tcPr>
            <w:tcW w:w="473" w:type="pct"/>
            <w:shd w:val="pct15" w:color="auto" w:fill="7F7F7F" w:themeFill="text1" w:themeFillTint="80"/>
          </w:tcPr>
          <w:p w:rsidR="00535C57" w:rsidRPr="009D55E7" w:rsidRDefault="00535C57" w:rsidP="00F808E0">
            <w:pPr>
              <w:rPr>
                <w:sz w:val="24"/>
                <w:szCs w:val="24"/>
              </w:rPr>
            </w:pPr>
          </w:p>
        </w:tc>
        <w:tc>
          <w:tcPr>
            <w:tcW w:w="542" w:type="pct"/>
            <w:shd w:val="pct15" w:color="auto" w:fill="7F7F7F" w:themeFill="text1" w:themeFillTint="80"/>
          </w:tcPr>
          <w:p w:rsidR="00535C57" w:rsidRPr="009D55E7" w:rsidRDefault="00535C57" w:rsidP="00F808E0">
            <w:pPr>
              <w:rPr>
                <w:sz w:val="24"/>
                <w:szCs w:val="24"/>
              </w:rPr>
            </w:pPr>
          </w:p>
        </w:tc>
        <w:tc>
          <w:tcPr>
            <w:tcW w:w="476" w:type="pct"/>
            <w:shd w:val="pct15" w:color="auto" w:fill="7F7F7F" w:themeFill="text1" w:themeFillTint="80"/>
          </w:tcPr>
          <w:p w:rsidR="00535C57" w:rsidRPr="009D55E7" w:rsidRDefault="00535C57" w:rsidP="00F808E0">
            <w:pPr>
              <w:rPr>
                <w:sz w:val="24"/>
                <w:szCs w:val="24"/>
              </w:rPr>
            </w:pPr>
          </w:p>
        </w:tc>
        <w:tc>
          <w:tcPr>
            <w:tcW w:w="677" w:type="pct"/>
            <w:gridSpan w:val="2"/>
            <w:shd w:val="pct15" w:color="auto" w:fill="7F7F7F" w:themeFill="text1" w:themeFillTint="80"/>
          </w:tcPr>
          <w:p w:rsidR="00535C57" w:rsidRPr="009D55E7" w:rsidRDefault="00535C57" w:rsidP="00F808E0">
            <w:pPr>
              <w:rPr>
                <w:sz w:val="24"/>
                <w:szCs w:val="24"/>
              </w:rPr>
            </w:pPr>
          </w:p>
        </w:tc>
        <w:tc>
          <w:tcPr>
            <w:tcW w:w="745" w:type="pct"/>
            <w:shd w:val="pct15" w:color="auto" w:fill="7F7F7F" w:themeFill="text1" w:themeFillTint="80"/>
          </w:tcPr>
          <w:p w:rsidR="00535C57" w:rsidRPr="009D55E7" w:rsidRDefault="00535C57" w:rsidP="00F808E0">
            <w:pPr>
              <w:rPr>
                <w:sz w:val="24"/>
                <w:szCs w:val="24"/>
              </w:rPr>
            </w:pPr>
          </w:p>
        </w:tc>
        <w:tc>
          <w:tcPr>
            <w:tcW w:w="458" w:type="pct"/>
          </w:tcPr>
          <w:p w:rsidR="00535C57" w:rsidRPr="009D55E7" w:rsidRDefault="00535C57" w:rsidP="004D6647">
            <w:pPr>
              <w:rPr>
                <w:sz w:val="24"/>
                <w:szCs w:val="24"/>
              </w:rPr>
            </w:pPr>
          </w:p>
        </w:tc>
      </w:tr>
      <w:tr w:rsidR="00535C57" w:rsidRPr="00822F40" w:rsidTr="00822F40">
        <w:trPr>
          <w:trHeight w:val="204"/>
        </w:trPr>
        <w:tc>
          <w:tcPr>
            <w:tcW w:w="560" w:type="pct"/>
            <w:gridSpan w:val="2"/>
            <w:shd w:val="clear" w:color="auto" w:fill="D9D9D9" w:themeFill="background1" w:themeFillShade="D9"/>
          </w:tcPr>
          <w:p w:rsidR="00535C57" w:rsidRPr="00822F40" w:rsidRDefault="00535C57" w:rsidP="004D6647">
            <w:pPr>
              <w:jc w:val="center"/>
              <w:rPr>
                <w:rFonts w:ascii="Times New Roman" w:hAnsi="Times New Roman"/>
                <w:b/>
                <w:sz w:val="20"/>
                <w:szCs w:val="20"/>
              </w:rPr>
            </w:pPr>
          </w:p>
        </w:tc>
        <w:tc>
          <w:tcPr>
            <w:tcW w:w="4440" w:type="pct"/>
            <w:gridSpan w:val="9"/>
            <w:shd w:val="clear" w:color="auto" w:fill="D9D9D9" w:themeFill="background1" w:themeFillShade="D9"/>
          </w:tcPr>
          <w:p w:rsidR="00535C57" w:rsidRPr="00822F40" w:rsidRDefault="00535C57" w:rsidP="00822F40">
            <w:pPr>
              <w:rPr>
                <w:rFonts w:ascii="Times New Roman" w:hAnsi="Times New Roman"/>
                <w:b/>
                <w:sz w:val="20"/>
                <w:szCs w:val="20"/>
              </w:rPr>
            </w:pPr>
            <w:r w:rsidRPr="00822F40">
              <w:rPr>
                <w:rFonts w:ascii="Times New Roman" w:hAnsi="Times New Roman"/>
                <w:b/>
                <w:sz w:val="20"/>
                <w:szCs w:val="20"/>
              </w:rPr>
              <w:t>Category L: Applies to Competition 47 only - Mixed Set Over 35: All members of the set must be over 35</w:t>
            </w:r>
          </w:p>
        </w:tc>
      </w:tr>
    </w:tbl>
    <w:p w:rsidR="003230DB" w:rsidRDefault="003230DB" w:rsidP="00E45B67">
      <w:pPr>
        <w:rPr>
          <w:rFonts w:ascii="Times New Roman" w:hAnsi="Times New Roman"/>
          <w:b/>
          <w:i/>
          <w:color w:val="FF0000"/>
          <w:sz w:val="24"/>
          <w:szCs w:val="24"/>
        </w:rPr>
      </w:pPr>
    </w:p>
    <w:p w:rsidR="00F9586F" w:rsidRPr="00E45B67" w:rsidRDefault="003230DB" w:rsidP="00E45B67">
      <w:pPr>
        <w:rPr>
          <w:rFonts w:ascii="Times New Roman" w:hAnsi="Times New Roman"/>
          <w:b/>
          <w:sz w:val="24"/>
          <w:szCs w:val="24"/>
        </w:rPr>
      </w:pPr>
      <w:r>
        <w:rPr>
          <w:rFonts w:ascii="Times New Roman" w:hAnsi="Times New Roman"/>
          <w:b/>
          <w:i/>
          <w:color w:val="FF0000"/>
          <w:sz w:val="24"/>
          <w:szCs w:val="24"/>
        </w:rPr>
        <w:t>A</w:t>
      </w:r>
      <w:r w:rsidR="00F17523">
        <w:rPr>
          <w:rFonts w:ascii="Times New Roman" w:hAnsi="Times New Roman"/>
          <w:b/>
          <w:i/>
          <w:color w:val="FF0000"/>
          <w:sz w:val="24"/>
          <w:szCs w:val="24"/>
        </w:rPr>
        <w:t>dult in charge of this</w:t>
      </w:r>
      <w:r w:rsidR="00F9586F" w:rsidRPr="00FA7E85">
        <w:rPr>
          <w:rFonts w:ascii="Times New Roman" w:hAnsi="Times New Roman"/>
          <w:b/>
          <w:i/>
          <w:color w:val="FF0000"/>
          <w:sz w:val="24"/>
          <w:szCs w:val="24"/>
        </w:rPr>
        <w:t xml:space="preserve"> group during competitions</w:t>
      </w:r>
      <w:r w:rsidR="00F9586F" w:rsidRPr="00E45B67">
        <w:rPr>
          <w:rFonts w:ascii="Times New Roman" w:hAnsi="Times New Roman"/>
          <w:b/>
          <w:sz w:val="24"/>
          <w:szCs w:val="24"/>
        </w:rPr>
        <w:t xml:space="preserve"> __</w:t>
      </w:r>
      <w:r>
        <w:rPr>
          <w:rFonts w:ascii="Times New Roman" w:hAnsi="Times New Roman"/>
          <w:b/>
          <w:sz w:val="24"/>
          <w:szCs w:val="24"/>
        </w:rPr>
        <w:t>___________________</w:t>
      </w:r>
      <w:r w:rsidRPr="00C029DB">
        <w:rPr>
          <w:rFonts w:ascii="Times New Roman" w:hAnsi="Times New Roman"/>
          <w:b/>
          <w:color w:val="FF0000"/>
          <w:sz w:val="24"/>
          <w:szCs w:val="24"/>
        </w:rPr>
        <w:t>Contact No_______________</w:t>
      </w:r>
    </w:p>
    <w:p w:rsidR="00F17523" w:rsidRPr="00E45B67" w:rsidRDefault="00F17523" w:rsidP="00F9586F">
      <w:pPr>
        <w:rPr>
          <w:rFonts w:ascii="Times New Roman" w:hAnsi="Times New Roman"/>
          <w:szCs w:val="20"/>
        </w:rPr>
      </w:pPr>
      <w:r>
        <w:rPr>
          <w:rFonts w:ascii="Times New Roman" w:hAnsi="Times New Roman"/>
          <w:b/>
          <w:i/>
          <w:szCs w:val="20"/>
          <w:u w:val="single"/>
        </w:rPr>
        <w:t>E</w:t>
      </w:r>
      <w:r w:rsidR="00534D28" w:rsidRPr="00535C57">
        <w:rPr>
          <w:rFonts w:ascii="Times New Roman" w:hAnsi="Times New Roman"/>
          <w:b/>
          <w:i/>
          <w:szCs w:val="20"/>
          <w:u w:val="single"/>
        </w:rPr>
        <w:t>ach group of minors</w:t>
      </w:r>
      <w:r w:rsidR="00534D28" w:rsidRPr="00E45B67">
        <w:rPr>
          <w:rFonts w:ascii="Times New Roman" w:hAnsi="Times New Roman"/>
          <w:szCs w:val="20"/>
        </w:rPr>
        <w:t xml:space="preserve"> </w:t>
      </w:r>
      <w:r>
        <w:rPr>
          <w:rFonts w:ascii="Times New Roman" w:hAnsi="Times New Roman"/>
          <w:szCs w:val="20"/>
        </w:rPr>
        <w:t>must have a designated</w:t>
      </w:r>
      <w:r w:rsidRPr="00E45B67">
        <w:rPr>
          <w:rFonts w:ascii="Times New Roman" w:hAnsi="Times New Roman"/>
          <w:szCs w:val="20"/>
        </w:rPr>
        <w:t xml:space="preserve"> </w:t>
      </w:r>
      <w:r>
        <w:rPr>
          <w:rFonts w:ascii="Times New Roman" w:hAnsi="Times New Roman"/>
          <w:szCs w:val="20"/>
        </w:rPr>
        <w:t xml:space="preserve">adult responsible for the team </w:t>
      </w:r>
      <w:r w:rsidR="00534D28" w:rsidRPr="00E45B67">
        <w:rPr>
          <w:rFonts w:ascii="Times New Roman" w:hAnsi="Times New Roman"/>
          <w:szCs w:val="20"/>
        </w:rPr>
        <w:t>for the duration of the competitions.</w:t>
      </w:r>
      <w:r>
        <w:rPr>
          <w:rFonts w:ascii="Times New Roman" w:hAnsi="Times New Roman"/>
          <w:szCs w:val="20"/>
        </w:rPr>
        <w:t xml:space="preserve"> </w:t>
      </w:r>
    </w:p>
    <w:tbl>
      <w:tblPr>
        <w:tblStyle w:val="TableGrid"/>
        <w:tblW w:w="10773" w:type="dxa"/>
        <w:tblInd w:w="250" w:type="dxa"/>
        <w:tblLook w:val="04A0"/>
      </w:tblPr>
      <w:tblGrid>
        <w:gridCol w:w="567"/>
        <w:gridCol w:w="2835"/>
        <w:gridCol w:w="4536"/>
        <w:gridCol w:w="2835"/>
      </w:tblGrid>
      <w:tr w:rsidR="00D86F32" w:rsidTr="009D55E7">
        <w:trPr>
          <w:trHeight w:val="479"/>
        </w:trPr>
        <w:tc>
          <w:tcPr>
            <w:tcW w:w="3402" w:type="dxa"/>
            <w:gridSpan w:val="2"/>
            <w:vAlign w:val="center"/>
          </w:tcPr>
          <w:p w:rsidR="00D86F32" w:rsidRPr="009D55E7" w:rsidRDefault="00D86F32" w:rsidP="00C906BB">
            <w:pPr>
              <w:rPr>
                <w:rFonts w:ascii="Times New Roman" w:hAnsi="Times New Roman"/>
                <w:b/>
                <w:sz w:val="20"/>
                <w:szCs w:val="20"/>
              </w:rPr>
            </w:pPr>
            <w:r w:rsidRPr="009D55E7">
              <w:rPr>
                <w:rFonts w:ascii="Times New Roman" w:hAnsi="Times New Roman"/>
                <w:b/>
                <w:sz w:val="20"/>
                <w:szCs w:val="20"/>
              </w:rPr>
              <w:t xml:space="preserve">Name of </w:t>
            </w:r>
            <w:r w:rsidR="00C906BB" w:rsidRPr="009D55E7">
              <w:rPr>
                <w:rFonts w:ascii="Times New Roman" w:hAnsi="Times New Roman"/>
                <w:b/>
                <w:sz w:val="20"/>
                <w:szCs w:val="20"/>
              </w:rPr>
              <w:t>Dance Team</w:t>
            </w:r>
          </w:p>
        </w:tc>
        <w:tc>
          <w:tcPr>
            <w:tcW w:w="7371" w:type="dxa"/>
            <w:gridSpan w:val="2"/>
          </w:tcPr>
          <w:p w:rsidR="00D86F32" w:rsidRPr="009D55E7" w:rsidRDefault="00D86F32" w:rsidP="004D6647">
            <w:pPr>
              <w:jc w:val="center"/>
              <w:rPr>
                <w:rFonts w:ascii="Times New Roman" w:hAnsi="Times New Roman"/>
                <w:sz w:val="20"/>
                <w:szCs w:val="20"/>
              </w:rPr>
            </w:pPr>
          </w:p>
        </w:tc>
      </w:tr>
      <w:tr w:rsidR="003A2C72" w:rsidTr="009D55E7">
        <w:trPr>
          <w:trHeight w:val="429"/>
        </w:trPr>
        <w:tc>
          <w:tcPr>
            <w:tcW w:w="3402" w:type="dxa"/>
            <w:gridSpan w:val="2"/>
            <w:vAlign w:val="center"/>
          </w:tcPr>
          <w:p w:rsidR="003A2C72" w:rsidRPr="009D55E7" w:rsidRDefault="000B6CC5" w:rsidP="004D6647">
            <w:pPr>
              <w:rPr>
                <w:rFonts w:ascii="Times New Roman" w:hAnsi="Times New Roman"/>
                <w:b/>
                <w:sz w:val="20"/>
                <w:szCs w:val="20"/>
              </w:rPr>
            </w:pPr>
            <w:r w:rsidRPr="009D55E7">
              <w:rPr>
                <w:rFonts w:ascii="Times New Roman" w:hAnsi="Times New Roman"/>
                <w:b/>
                <w:sz w:val="20"/>
                <w:szCs w:val="20"/>
              </w:rPr>
              <w:t>Name</w:t>
            </w:r>
            <w:r w:rsidR="003A2C72" w:rsidRPr="009D55E7">
              <w:rPr>
                <w:rFonts w:ascii="Times New Roman" w:hAnsi="Times New Roman"/>
                <w:b/>
                <w:sz w:val="20"/>
                <w:szCs w:val="20"/>
              </w:rPr>
              <w:t xml:space="preserve"> of Set</w:t>
            </w:r>
            <w:r w:rsidR="009D55E7">
              <w:rPr>
                <w:rFonts w:ascii="Times New Roman" w:hAnsi="Times New Roman"/>
                <w:b/>
                <w:sz w:val="20"/>
                <w:szCs w:val="20"/>
              </w:rPr>
              <w:t xml:space="preserve">/Ceili dance </w:t>
            </w:r>
            <w:r w:rsidR="003A2C72" w:rsidRPr="009D55E7">
              <w:rPr>
                <w:rFonts w:ascii="Times New Roman" w:hAnsi="Times New Roman"/>
                <w:b/>
                <w:sz w:val="20"/>
                <w:szCs w:val="20"/>
              </w:rPr>
              <w:t>to be danced</w:t>
            </w:r>
          </w:p>
        </w:tc>
        <w:tc>
          <w:tcPr>
            <w:tcW w:w="4536" w:type="dxa"/>
            <w:vAlign w:val="center"/>
          </w:tcPr>
          <w:p w:rsidR="003A2C72" w:rsidRPr="009D55E7" w:rsidRDefault="003A2C72" w:rsidP="004D6647">
            <w:pPr>
              <w:rPr>
                <w:rFonts w:ascii="Times New Roman" w:hAnsi="Times New Roman"/>
                <w:b/>
                <w:sz w:val="20"/>
                <w:szCs w:val="20"/>
              </w:rPr>
            </w:pPr>
          </w:p>
        </w:tc>
        <w:tc>
          <w:tcPr>
            <w:tcW w:w="2835" w:type="dxa"/>
            <w:vAlign w:val="center"/>
          </w:tcPr>
          <w:p w:rsidR="003A2C72" w:rsidRPr="009D55E7" w:rsidRDefault="003A2C72" w:rsidP="004D6647">
            <w:pPr>
              <w:jc w:val="center"/>
              <w:rPr>
                <w:rFonts w:ascii="Times New Roman" w:hAnsi="Times New Roman"/>
                <w:sz w:val="20"/>
                <w:szCs w:val="20"/>
              </w:rPr>
            </w:pPr>
          </w:p>
        </w:tc>
      </w:tr>
      <w:tr w:rsidR="00F9586F" w:rsidTr="00B31F34">
        <w:tc>
          <w:tcPr>
            <w:tcW w:w="7938" w:type="dxa"/>
            <w:gridSpan w:val="3"/>
          </w:tcPr>
          <w:p w:rsidR="00F9586F" w:rsidRPr="009D55E7" w:rsidRDefault="00F9586F" w:rsidP="004D6647">
            <w:pPr>
              <w:rPr>
                <w:rFonts w:ascii="Times New Roman" w:hAnsi="Times New Roman"/>
                <w:sz w:val="20"/>
                <w:szCs w:val="20"/>
              </w:rPr>
            </w:pPr>
            <w:r w:rsidRPr="009D55E7">
              <w:rPr>
                <w:rFonts w:ascii="Times New Roman" w:hAnsi="Times New Roman"/>
                <w:sz w:val="20"/>
                <w:szCs w:val="20"/>
              </w:rPr>
              <w:t xml:space="preserve">                   Names of dancers in the Team</w:t>
            </w:r>
          </w:p>
        </w:tc>
        <w:tc>
          <w:tcPr>
            <w:tcW w:w="2835" w:type="dxa"/>
          </w:tcPr>
          <w:p w:rsidR="00F9586F" w:rsidRPr="009D55E7" w:rsidRDefault="00F9586F" w:rsidP="004D6647">
            <w:pPr>
              <w:jc w:val="center"/>
              <w:rPr>
                <w:sz w:val="20"/>
                <w:szCs w:val="20"/>
              </w:rPr>
            </w:pPr>
            <w:r w:rsidRPr="009D55E7">
              <w:rPr>
                <w:rFonts w:ascii="Times New Roman" w:hAnsi="Times New Roman"/>
                <w:sz w:val="20"/>
                <w:szCs w:val="20"/>
              </w:rPr>
              <w:t>Date of Birth</w:t>
            </w: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r w:rsidR="00F9586F" w:rsidTr="00B31F34">
        <w:tc>
          <w:tcPr>
            <w:tcW w:w="567" w:type="dxa"/>
          </w:tcPr>
          <w:p w:rsidR="00F9586F" w:rsidRPr="009D55E7" w:rsidRDefault="00F9586F" w:rsidP="004D6647">
            <w:pPr>
              <w:pStyle w:val="ListParagraph"/>
              <w:numPr>
                <w:ilvl w:val="0"/>
                <w:numId w:val="1"/>
              </w:numPr>
              <w:ind w:left="426" w:hanging="426"/>
              <w:jc w:val="both"/>
              <w:rPr>
                <w:sz w:val="20"/>
                <w:szCs w:val="20"/>
              </w:rPr>
            </w:pPr>
          </w:p>
        </w:tc>
        <w:tc>
          <w:tcPr>
            <w:tcW w:w="7371" w:type="dxa"/>
            <w:gridSpan w:val="2"/>
          </w:tcPr>
          <w:p w:rsidR="00F9586F" w:rsidRPr="009D55E7" w:rsidRDefault="00F9586F" w:rsidP="004D6647">
            <w:pPr>
              <w:rPr>
                <w:sz w:val="20"/>
                <w:szCs w:val="20"/>
              </w:rPr>
            </w:pPr>
          </w:p>
        </w:tc>
        <w:tc>
          <w:tcPr>
            <w:tcW w:w="2835" w:type="dxa"/>
          </w:tcPr>
          <w:p w:rsidR="00F9586F" w:rsidRPr="009D55E7" w:rsidRDefault="00F9586F" w:rsidP="004D6647">
            <w:pPr>
              <w:rPr>
                <w:sz w:val="20"/>
                <w:szCs w:val="20"/>
              </w:rPr>
            </w:pPr>
          </w:p>
        </w:tc>
      </w:tr>
    </w:tbl>
    <w:p w:rsidR="00043071" w:rsidRDefault="00F9586F" w:rsidP="00E45B67">
      <w:pPr>
        <w:ind w:left="142"/>
        <w:rPr>
          <w:rFonts w:ascii="Times New Roman" w:hAnsi="Times New Roman"/>
          <w:b/>
          <w:color w:val="FF0000"/>
          <w:u w:val="single"/>
        </w:rPr>
      </w:pPr>
      <w:r w:rsidRPr="009D55E7">
        <w:rPr>
          <w:rFonts w:ascii="Times New Roman" w:hAnsi="Times New Roman"/>
          <w:b/>
          <w:sz w:val="24"/>
          <w:szCs w:val="24"/>
        </w:rPr>
        <w:t>Entry fees</w:t>
      </w:r>
      <w:r>
        <w:rPr>
          <w:rFonts w:ascii="Times New Roman" w:hAnsi="Times New Roman"/>
          <w:sz w:val="24"/>
          <w:szCs w:val="24"/>
        </w:rPr>
        <w:t xml:space="preserve">: </w:t>
      </w:r>
      <w:r w:rsidRPr="005333C5">
        <w:rPr>
          <w:rFonts w:ascii="Times New Roman" w:hAnsi="Times New Roman"/>
          <w:sz w:val="24"/>
          <w:szCs w:val="24"/>
        </w:rPr>
        <w:t xml:space="preserve"> U18 €2</w:t>
      </w:r>
      <w:r w:rsidR="009D55E7">
        <w:rPr>
          <w:rFonts w:ascii="Times New Roman" w:hAnsi="Times New Roman"/>
          <w:sz w:val="24"/>
          <w:szCs w:val="24"/>
        </w:rPr>
        <w:t>5</w:t>
      </w:r>
      <w:r w:rsidR="00532B31">
        <w:rPr>
          <w:rFonts w:ascii="Times New Roman" w:hAnsi="Times New Roman"/>
          <w:sz w:val="24"/>
          <w:szCs w:val="24"/>
        </w:rPr>
        <w:t xml:space="preserve">, </w:t>
      </w:r>
      <w:proofErr w:type="gramStart"/>
      <w:r w:rsidR="00532B31">
        <w:rPr>
          <w:rFonts w:ascii="Times New Roman" w:hAnsi="Times New Roman"/>
          <w:sz w:val="24"/>
          <w:szCs w:val="24"/>
        </w:rPr>
        <w:t>Senior</w:t>
      </w:r>
      <w:proofErr w:type="gramEnd"/>
      <w:r w:rsidRPr="005333C5">
        <w:rPr>
          <w:rFonts w:ascii="Times New Roman" w:hAnsi="Times New Roman"/>
          <w:sz w:val="24"/>
          <w:szCs w:val="24"/>
        </w:rPr>
        <w:t xml:space="preserve"> €</w:t>
      </w:r>
      <w:r w:rsidR="009D55E7">
        <w:rPr>
          <w:rFonts w:ascii="Times New Roman" w:hAnsi="Times New Roman"/>
          <w:sz w:val="24"/>
          <w:szCs w:val="24"/>
        </w:rPr>
        <w:t>35</w:t>
      </w:r>
      <w:r w:rsidRPr="005333C5">
        <w:rPr>
          <w:rFonts w:ascii="Times New Roman" w:hAnsi="Times New Roman"/>
          <w:sz w:val="24"/>
          <w:szCs w:val="24"/>
        </w:rPr>
        <w:t xml:space="preserve"> per </w:t>
      </w:r>
      <w:r w:rsidR="009D55E7">
        <w:rPr>
          <w:rFonts w:ascii="Times New Roman" w:hAnsi="Times New Roman"/>
          <w:sz w:val="24"/>
          <w:szCs w:val="24"/>
        </w:rPr>
        <w:t>group</w:t>
      </w:r>
      <w:r w:rsidRPr="005333C5">
        <w:rPr>
          <w:rFonts w:ascii="Times New Roman" w:hAnsi="Times New Roman"/>
          <w:sz w:val="24"/>
          <w:szCs w:val="24"/>
        </w:rPr>
        <w:t>.</w:t>
      </w:r>
      <w:r w:rsidR="009D55E7">
        <w:rPr>
          <w:rFonts w:ascii="Times New Roman" w:hAnsi="Times New Roman"/>
          <w:sz w:val="24"/>
          <w:szCs w:val="24"/>
        </w:rPr>
        <w:t xml:space="preserve"> </w:t>
      </w:r>
    </w:p>
    <w:p w:rsidR="00480CE3" w:rsidRDefault="00480CE3" w:rsidP="00480CE3">
      <w:pPr>
        <w:rPr>
          <w:rFonts w:ascii="Times New Roman" w:hAnsi="Times New Roman"/>
          <w:b/>
          <w:color w:val="FF0000"/>
          <w:sz w:val="20"/>
          <w:szCs w:val="20"/>
          <w:u w:val="single"/>
        </w:rPr>
      </w:pPr>
      <w:r>
        <w:rPr>
          <w:rFonts w:ascii="Times New Roman" w:hAnsi="Times New Roman"/>
          <w:b/>
          <w:color w:val="FF0000"/>
          <w:sz w:val="20"/>
          <w:szCs w:val="20"/>
          <w:u w:val="single"/>
        </w:rPr>
        <w:t xml:space="preserve">Cheques made payable to Branch (if entry is through </w:t>
      </w:r>
      <w:proofErr w:type="gramStart"/>
      <w:r>
        <w:rPr>
          <w:rFonts w:ascii="Times New Roman" w:hAnsi="Times New Roman"/>
          <w:b/>
          <w:color w:val="FF0000"/>
          <w:sz w:val="20"/>
          <w:szCs w:val="20"/>
          <w:u w:val="single"/>
        </w:rPr>
        <w:t>branch )</w:t>
      </w:r>
      <w:proofErr w:type="gramEnd"/>
      <w:r>
        <w:rPr>
          <w:rFonts w:ascii="Times New Roman" w:hAnsi="Times New Roman"/>
          <w:b/>
          <w:color w:val="FF0000"/>
          <w:sz w:val="20"/>
          <w:szCs w:val="20"/>
          <w:u w:val="single"/>
        </w:rPr>
        <w:t xml:space="preserve">  </w:t>
      </w:r>
    </w:p>
    <w:p w:rsidR="00480CE3" w:rsidRDefault="00480CE3" w:rsidP="00480CE3">
      <w:pPr>
        <w:rPr>
          <w:rFonts w:ascii="Times New Roman" w:hAnsi="Times New Roman"/>
          <w:b/>
          <w:color w:val="FF0000"/>
          <w:sz w:val="20"/>
          <w:szCs w:val="20"/>
          <w:u w:val="single"/>
        </w:rPr>
      </w:pPr>
      <w:r>
        <w:rPr>
          <w:rFonts w:ascii="Times New Roman" w:hAnsi="Times New Roman"/>
          <w:b/>
          <w:color w:val="FF0000"/>
          <w:sz w:val="20"/>
          <w:szCs w:val="20"/>
          <w:u w:val="single"/>
        </w:rPr>
        <w:t xml:space="preserve">Cheques made payable to FLEADH CHEOIL </w:t>
      </w:r>
      <w:proofErr w:type="gramStart"/>
      <w:r>
        <w:rPr>
          <w:rFonts w:ascii="Times New Roman" w:hAnsi="Times New Roman"/>
          <w:b/>
          <w:color w:val="FF0000"/>
          <w:sz w:val="20"/>
          <w:szCs w:val="20"/>
          <w:u w:val="single"/>
        </w:rPr>
        <w:t>AN</w:t>
      </w:r>
      <w:proofErr w:type="gramEnd"/>
      <w:r>
        <w:rPr>
          <w:rFonts w:ascii="Times New Roman" w:hAnsi="Times New Roman"/>
          <w:b/>
          <w:color w:val="FF0000"/>
          <w:sz w:val="20"/>
          <w:szCs w:val="20"/>
          <w:u w:val="single"/>
        </w:rPr>
        <w:t xml:space="preserve"> CHLAIR </w:t>
      </w:r>
      <w:r w:rsidR="00162AC0">
        <w:rPr>
          <w:rFonts w:ascii="Times New Roman" w:hAnsi="Times New Roman"/>
          <w:b/>
          <w:color w:val="FF0000"/>
          <w:sz w:val="20"/>
          <w:szCs w:val="20"/>
          <w:u w:val="single"/>
        </w:rPr>
        <w:t>(if entry is NOT through branch)</w:t>
      </w:r>
    </w:p>
    <w:p w:rsidR="00480CE3" w:rsidRPr="00480CE3" w:rsidRDefault="00480CE3" w:rsidP="00480CE3">
      <w:pPr>
        <w:rPr>
          <w:rFonts w:ascii="Times New Roman" w:hAnsi="Times New Roman"/>
          <w:b/>
          <w:color w:val="FF0000"/>
          <w:sz w:val="20"/>
          <w:szCs w:val="20"/>
          <w:u w:val="single"/>
        </w:rPr>
      </w:pPr>
      <w:r>
        <w:rPr>
          <w:rFonts w:ascii="Times New Roman" w:hAnsi="Times New Roman"/>
          <w:b/>
          <w:color w:val="FF0000"/>
          <w:u w:val="single"/>
        </w:rPr>
        <w:t xml:space="preserve">(NO postal orders a </w:t>
      </w:r>
      <w:proofErr w:type="spellStart"/>
      <w:r>
        <w:rPr>
          <w:rFonts w:ascii="Times New Roman" w:hAnsi="Times New Roman"/>
          <w:b/>
          <w:color w:val="FF0000"/>
          <w:u w:val="single"/>
        </w:rPr>
        <w:t>ccepted</w:t>
      </w:r>
      <w:proofErr w:type="spellEnd"/>
      <w:r>
        <w:rPr>
          <w:rFonts w:ascii="Times New Roman" w:hAnsi="Times New Roman"/>
          <w:b/>
          <w:color w:val="FF0000"/>
          <w:u w:val="single"/>
        </w:rPr>
        <w:t>)</w:t>
      </w:r>
    </w:p>
    <w:p w:rsidR="003F0B3F" w:rsidRDefault="00FA7E85" w:rsidP="00480CE3">
      <w:pPr>
        <w:ind w:left="142"/>
        <w:rPr>
          <w:rFonts w:ascii="Times New Roman" w:hAnsi="Times New Roman"/>
          <w:b/>
        </w:rPr>
      </w:pPr>
      <w:r>
        <w:rPr>
          <w:rFonts w:ascii="Times New Roman" w:hAnsi="Times New Roman"/>
          <w:b/>
        </w:rPr>
        <w:t xml:space="preserve">                             </w:t>
      </w:r>
    </w:p>
    <w:p w:rsidR="00F9586F" w:rsidRPr="00480CE3" w:rsidRDefault="00E45B67" w:rsidP="003F0B3F">
      <w:pPr>
        <w:ind w:left="142"/>
        <w:jc w:val="center"/>
        <w:rPr>
          <w:rFonts w:ascii="Times New Roman" w:hAnsi="Times New Roman"/>
          <w:sz w:val="24"/>
          <w:szCs w:val="24"/>
        </w:rPr>
      </w:pPr>
      <w:r w:rsidRPr="00E45B67">
        <w:rPr>
          <w:rFonts w:ascii="Times New Roman" w:hAnsi="Times New Roman"/>
          <w:b/>
          <w:sz w:val="24"/>
          <w:szCs w:val="24"/>
        </w:rPr>
        <w:t>All t</w:t>
      </w:r>
      <w:r w:rsidR="00F9586F" w:rsidRPr="00E45B67">
        <w:rPr>
          <w:rFonts w:ascii="Times New Roman" w:hAnsi="Times New Roman"/>
          <w:b/>
          <w:sz w:val="24"/>
          <w:szCs w:val="24"/>
        </w:rPr>
        <w:t>eams must provide their own music</w:t>
      </w:r>
      <w:r>
        <w:rPr>
          <w:rFonts w:ascii="Times New Roman" w:hAnsi="Times New Roman"/>
          <w:sz w:val="24"/>
          <w:szCs w:val="24"/>
        </w:rPr>
        <w:t>.</w:t>
      </w:r>
    </w:p>
    <w:p w:rsidR="00822F40" w:rsidRDefault="00F9586F" w:rsidP="009D55E7">
      <w:pPr>
        <w:ind w:left="142"/>
        <w:rPr>
          <w:rFonts w:ascii="Times New Roman" w:hAnsi="Times New Roman"/>
          <w:i/>
          <w:sz w:val="20"/>
          <w:szCs w:val="20"/>
        </w:rPr>
      </w:pPr>
      <w:r w:rsidRPr="009D55E7">
        <w:rPr>
          <w:rFonts w:ascii="Times New Roman" w:hAnsi="Times New Roman"/>
          <w:i/>
          <w:sz w:val="20"/>
          <w:szCs w:val="20"/>
        </w:rPr>
        <w:t>N.B. Everybody (including competitors) must buy</w:t>
      </w:r>
      <w:r w:rsidR="00532B31">
        <w:rPr>
          <w:rFonts w:ascii="Times New Roman" w:hAnsi="Times New Roman"/>
          <w:i/>
          <w:sz w:val="20"/>
          <w:szCs w:val="20"/>
        </w:rPr>
        <w:t xml:space="preserve"> an admission wristband</w:t>
      </w:r>
      <w:r w:rsidRPr="009D55E7">
        <w:rPr>
          <w:rFonts w:ascii="Times New Roman" w:hAnsi="Times New Roman"/>
          <w:i/>
          <w:sz w:val="20"/>
          <w:szCs w:val="20"/>
        </w:rPr>
        <w:t xml:space="preserve"> - €5 Adults, €3 Under18’s. </w:t>
      </w:r>
    </w:p>
    <w:p w:rsidR="00D86F32" w:rsidRPr="009D55E7" w:rsidRDefault="00822F40" w:rsidP="009D55E7">
      <w:pPr>
        <w:ind w:left="142"/>
        <w:rPr>
          <w:rFonts w:ascii="Times New Roman" w:hAnsi="Times New Roman"/>
          <w:i/>
          <w:sz w:val="20"/>
          <w:szCs w:val="20"/>
        </w:rPr>
      </w:pPr>
      <w:r>
        <w:rPr>
          <w:rFonts w:ascii="Times New Roman" w:hAnsi="Times New Roman"/>
          <w:i/>
          <w:sz w:val="20"/>
          <w:szCs w:val="20"/>
        </w:rPr>
        <w:t xml:space="preserve">                                  </w:t>
      </w:r>
      <w:r w:rsidR="00F9586F" w:rsidRPr="009D55E7">
        <w:rPr>
          <w:rFonts w:ascii="Times New Roman" w:hAnsi="Times New Roman"/>
          <w:i/>
          <w:sz w:val="20"/>
          <w:szCs w:val="20"/>
        </w:rPr>
        <w:t>Wristbands are available at Fleadh Office and at Venues.</w:t>
      </w:r>
    </w:p>
    <w:p w:rsidR="009F3C2F" w:rsidRPr="009D55E7" w:rsidRDefault="009D55E7" w:rsidP="009D55E7">
      <w:pPr>
        <w:rPr>
          <w:rFonts w:ascii="Times New Roman" w:hAnsi="Times New Roman"/>
          <w:b/>
          <w:sz w:val="24"/>
          <w:szCs w:val="24"/>
        </w:rPr>
      </w:pPr>
      <w:r>
        <w:rPr>
          <w:rFonts w:ascii="Times New Roman" w:hAnsi="Times New Roman"/>
          <w:sz w:val="24"/>
          <w:szCs w:val="24"/>
        </w:rPr>
        <w:t xml:space="preserve">                      </w:t>
      </w:r>
      <w:r w:rsidR="009F3C2F" w:rsidRPr="009D55E7">
        <w:rPr>
          <w:rFonts w:ascii="Times New Roman" w:hAnsi="Times New Roman"/>
          <w:sz w:val="24"/>
          <w:szCs w:val="24"/>
        </w:rPr>
        <w:t>Latest date for receipt of entries</w:t>
      </w:r>
      <w:r w:rsidR="009F3C2F" w:rsidRPr="009D55E7">
        <w:rPr>
          <w:rFonts w:ascii="Times New Roman" w:hAnsi="Times New Roman"/>
          <w:b/>
          <w:sz w:val="24"/>
          <w:szCs w:val="24"/>
        </w:rPr>
        <w:t xml:space="preserve">: </w:t>
      </w:r>
      <w:r w:rsidR="00843179">
        <w:rPr>
          <w:rFonts w:ascii="Times New Roman" w:hAnsi="Times New Roman"/>
          <w:b/>
          <w:sz w:val="24"/>
          <w:szCs w:val="24"/>
        </w:rPr>
        <w:t xml:space="preserve">April </w:t>
      </w:r>
      <w:r w:rsidR="00CB3252">
        <w:rPr>
          <w:rFonts w:ascii="Times New Roman" w:hAnsi="Times New Roman"/>
          <w:b/>
          <w:sz w:val="24"/>
          <w:szCs w:val="24"/>
        </w:rPr>
        <w:t>14</w:t>
      </w:r>
      <w:r w:rsidR="00CB3252" w:rsidRPr="00CB3252">
        <w:rPr>
          <w:rFonts w:ascii="Times New Roman" w:hAnsi="Times New Roman"/>
          <w:b/>
          <w:sz w:val="24"/>
          <w:szCs w:val="24"/>
          <w:vertAlign w:val="superscript"/>
        </w:rPr>
        <w:t>th</w:t>
      </w:r>
      <w:r w:rsidR="00CB3252">
        <w:rPr>
          <w:rFonts w:ascii="Times New Roman" w:hAnsi="Times New Roman"/>
          <w:b/>
          <w:sz w:val="24"/>
          <w:szCs w:val="24"/>
        </w:rPr>
        <w:t xml:space="preserve"> </w:t>
      </w:r>
      <w:proofErr w:type="gramStart"/>
      <w:r w:rsidR="00592C5C">
        <w:rPr>
          <w:rFonts w:ascii="Times New Roman" w:hAnsi="Times New Roman"/>
          <w:b/>
          <w:sz w:val="24"/>
          <w:szCs w:val="24"/>
        </w:rPr>
        <w:t>2023</w:t>
      </w:r>
      <w:r w:rsidR="00843179">
        <w:rPr>
          <w:rFonts w:ascii="Times New Roman" w:hAnsi="Times New Roman"/>
          <w:b/>
          <w:sz w:val="24"/>
          <w:szCs w:val="24"/>
        </w:rPr>
        <w:t xml:space="preserve"> </w:t>
      </w:r>
      <w:r w:rsidR="009A20AD">
        <w:rPr>
          <w:rFonts w:ascii="Times New Roman" w:hAnsi="Times New Roman"/>
          <w:b/>
          <w:sz w:val="24"/>
          <w:szCs w:val="24"/>
        </w:rPr>
        <w:t>.</w:t>
      </w:r>
      <w:proofErr w:type="gramEnd"/>
      <w:r w:rsidR="009F3C2F" w:rsidRPr="009D55E7">
        <w:rPr>
          <w:rFonts w:ascii="Times New Roman" w:hAnsi="Times New Roman"/>
          <w:b/>
          <w:sz w:val="24"/>
          <w:szCs w:val="24"/>
        </w:rPr>
        <w:t xml:space="preserve"> </w:t>
      </w:r>
      <w:r w:rsidR="009F3C2F" w:rsidRPr="00043071">
        <w:rPr>
          <w:rFonts w:ascii="Times New Roman" w:hAnsi="Times New Roman"/>
          <w:b/>
          <w:i/>
          <w:sz w:val="24"/>
          <w:szCs w:val="24"/>
          <w:u w:val="single"/>
        </w:rPr>
        <w:t>Late entries not accepted.</w:t>
      </w:r>
    </w:p>
    <w:p w:rsidR="00822F40" w:rsidRDefault="00822F40" w:rsidP="009D55E7">
      <w:pPr>
        <w:jc w:val="center"/>
        <w:rPr>
          <w:rFonts w:ascii="Times New Roman" w:hAnsi="Times New Roman"/>
          <w:b/>
          <w:color w:val="FF0000"/>
          <w:sz w:val="32"/>
          <w:szCs w:val="32"/>
        </w:rPr>
      </w:pPr>
    </w:p>
    <w:p w:rsidR="00E66A42" w:rsidRPr="00480CE3" w:rsidRDefault="00523B97" w:rsidP="00480CE3">
      <w:pPr>
        <w:jc w:val="center"/>
        <w:rPr>
          <w:rFonts w:ascii="Times New Roman" w:hAnsi="Times New Roman"/>
          <w:b/>
          <w:color w:val="FF0000"/>
          <w:sz w:val="32"/>
          <w:szCs w:val="32"/>
        </w:rPr>
      </w:pPr>
      <w:proofErr w:type="gramStart"/>
      <w:r w:rsidRPr="009D55E7">
        <w:rPr>
          <w:rFonts w:ascii="Times New Roman" w:hAnsi="Times New Roman"/>
          <w:b/>
          <w:color w:val="FF0000"/>
          <w:sz w:val="32"/>
          <w:szCs w:val="32"/>
        </w:rPr>
        <w:t>One entry per form</w:t>
      </w:r>
      <w:r w:rsidR="00480CE3">
        <w:rPr>
          <w:rFonts w:ascii="Times New Roman" w:hAnsi="Times New Roman"/>
          <w:b/>
          <w:color w:val="FF0000"/>
          <w:sz w:val="32"/>
          <w:szCs w:val="32"/>
        </w:rPr>
        <w:t>.</w:t>
      </w:r>
      <w:proofErr w:type="gramEnd"/>
    </w:p>
    <w:p w:rsidR="00437ED0" w:rsidRDefault="00437ED0" w:rsidP="00822F40">
      <w:pPr>
        <w:jc w:val="center"/>
        <w:rPr>
          <w:rFonts w:ascii="Times New Roman" w:hAnsi="Times New Roman"/>
          <w:b/>
          <w:sz w:val="28"/>
          <w:szCs w:val="32"/>
        </w:rPr>
      </w:pPr>
    </w:p>
    <w:p w:rsidR="003F0B3F" w:rsidRDefault="003F0B3F" w:rsidP="00822F40">
      <w:pPr>
        <w:jc w:val="center"/>
        <w:rPr>
          <w:rFonts w:ascii="Times New Roman" w:hAnsi="Times New Roman"/>
          <w:b/>
          <w:sz w:val="28"/>
          <w:szCs w:val="32"/>
        </w:rPr>
      </w:pPr>
    </w:p>
    <w:p w:rsidR="00E45B67" w:rsidRPr="009F3C2F" w:rsidRDefault="009F3C2F" w:rsidP="00822F40">
      <w:pPr>
        <w:jc w:val="center"/>
        <w:rPr>
          <w:rFonts w:ascii="Times New Roman" w:hAnsi="Times New Roman"/>
          <w:b/>
          <w:sz w:val="28"/>
          <w:szCs w:val="32"/>
        </w:rPr>
      </w:pPr>
      <w:r w:rsidRPr="009F3C2F">
        <w:rPr>
          <w:rFonts w:ascii="Times New Roman" w:hAnsi="Times New Roman"/>
          <w:b/>
          <w:sz w:val="28"/>
          <w:szCs w:val="32"/>
        </w:rPr>
        <w:lastRenderedPageBreak/>
        <w:t>General Guidelines</w:t>
      </w:r>
    </w:p>
    <w:p w:rsidR="00B31F34" w:rsidRPr="009F3C2F" w:rsidRDefault="00CB3252" w:rsidP="00480CE3">
      <w:pPr>
        <w:rPr>
          <w:rFonts w:ascii="Times New Roman" w:eastAsiaTheme="minorHAnsi" w:hAnsi="Times New Roman"/>
          <w:b/>
          <w:bCs/>
          <w:sz w:val="24"/>
          <w:szCs w:val="24"/>
        </w:rPr>
      </w:pPr>
      <w:r>
        <w:rPr>
          <w:rFonts w:ascii="Times New Roman" w:hAnsi="Times New Roman"/>
          <w:szCs w:val="18"/>
        </w:rPr>
        <w:t>The full 2023</w:t>
      </w:r>
      <w:r w:rsidR="00B31F34" w:rsidRPr="009F3C2F">
        <w:rPr>
          <w:rFonts w:ascii="Times New Roman" w:hAnsi="Times New Roman"/>
          <w:szCs w:val="18"/>
        </w:rPr>
        <w:t xml:space="preserve"> Fleadh Rules are available on the County Board website www.clarecomhaltas.net</w:t>
      </w:r>
    </w:p>
    <w:p w:rsidR="00972B1D" w:rsidRPr="00BD6236" w:rsidRDefault="00972B1D" w:rsidP="00972B1D">
      <w:pPr>
        <w:autoSpaceDE w:val="0"/>
        <w:autoSpaceDN w:val="0"/>
        <w:adjustRightInd w:val="0"/>
        <w:rPr>
          <w:rFonts w:ascii="Times New Roman" w:eastAsiaTheme="minorHAnsi" w:hAnsi="Times New Roman"/>
          <w:sz w:val="20"/>
        </w:rPr>
      </w:pPr>
      <w:proofErr w:type="spellStart"/>
      <w:r w:rsidRPr="00BD6236">
        <w:rPr>
          <w:rFonts w:ascii="Times New Roman" w:eastAsiaTheme="minorHAnsi" w:hAnsi="Times New Roman"/>
          <w:b/>
        </w:rPr>
        <w:t>Comórtas</w:t>
      </w:r>
      <w:proofErr w:type="spellEnd"/>
      <w:r w:rsidR="009D55E7">
        <w:rPr>
          <w:rFonts w:ascii="Times New Roman" w:eastAsiaTheme="minorHAnsi" w:hAnsi="Times New Roman"/>
          <w:b/>
        </w:rPr>
        <w:t xml:space="preserve"> </w:t>
      </w:r>
      <w:proofErr w:type="spellStart"/>
      <w:r w:rsidRPr="00BD6236">
        <w:rPr>
          <w:rFonts w:ascii="Times New Roman" w:eastAsiaTheme="minorHAnsi" w:hAnsi="Times New Roman"/>
          <w:b/>
        </w:rPr>
        <w:t>Seit</w:t>
      </w:r>
      <w:proofErr w:type="spellEnd"/>
      <w:r w:rsidR="009D55E7">
        <w:rPr>
          <w:rFonts w:ascii="Times New Roman" w:eastAsiaTheme="minorHAnsi" w:hAnsi="Times New Roman"/>
          <w:b/>
        </w:rPr>
        <w:t xml:space="preserve"> </w:t>
      </w:r>
      <w:proofErr w:type="spellStart"/>
      <w:r w:rsidRPr="00BD6236">
        <w:rPr>
          <w:rFonts w:ascii="Times New Roman" w:eastAsiaTheme="minorHAnsi" w:hAnsi="Times New Roman"/>
          <w:b/>
        </w:rPr>
        <w:t>Traidisiúnta</w:t>
      </w:r>
      <w:proofErr w:type="spellEnd"/>
      <w:r w:rsidRPr="00BD6236">
        <w:rPr>
          <w:rFonts w:ascii="Times New Roman" w:eastAsiaTheme="minorHAnsi" w:hAnsi="Times New Roman"/>
          <w:b/>
        </w:rPr>
        <w:t>/Set Dancing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sz w:val="20"/>
        </w:rPr>
        <w:t>Ladies Full Set (A</w:t>
      </w:r>
      <w:proofErr w:type="gramStart"/>
      <w:r w:rsidRPr="00BD6236">
        <w:rPr>
          <w:rFonts w:ascii="Times New Roman" w:eastAsiaTheme="minorHAnsi" w:hAnsi="Times New Roman"/>
          <w:sz w:val="20"/>
        </w:rPr>
        <w:t>,B,C,D</w:t>
      </w:r>
      <w:proofErr w:type="gramEnd"/>
      <w:r w:rsidRPr="00BD6236">
        <w:rPr>
          <w:rFonts w:ascii="Times New Roman" w:eastAsiaTheme="minorHAnsi" w:hAnsi="Times New Roman"/>
          <w:sz w:val="20"/>
        </w:rPr>
        <w:t>), Mixed Full Set (A,B,C,D), Mixed Half-set (F &amp; D), Mixed Full Set (L).</w:t>
      </w:r>
    </w:p>
    <w:p w:rsidR="00972B1D" w:rsidRPr="00BD6236" w:rsidRDefault="00972B1D" w:rsidP="00972B1D">
      <w:pPr>
        <w:autoSpaceDE w:val="0"/>
        <w:autoSpaceDN w:val="0"/>
        <w:adjustRightInd w:val="0"/>
        <w:rPr>
          <w:rFonts w:ascii="Times New Roman" w:eastAsiaTheme="minorHAnsi" w:hAnsi="Times New Roman"/>
          <w:sz w:val="20"/>
        </w:rPr>
      </w:pPr>
      <w:proofErr w:type="spellStart"/>
      <w:r w:rsidRPr="00BD6236">
        <w:rPr>
          <w:rFonts w:ascii="Times New Roman" w:eastAsiaTheme="minorHAnsi" w:hAnsi="Times New Roman"/>
          <w:b/>
          <w:bCs/>
          <w:sz w:val="20"/>
        </w:rPr>
        <w:t>i</w:t>
      </w:r>
      <w:proofErr w:type="spellEnd"/>
      <w:r w:rsidRPr="00BD6236">
        <w:rPr>
          <w:rFonts w:ascii="Times New Roman" w:eastAsiaTheme="minorHAnsi" w:hAnsi="Times New Roman"/>
          <w:b/>
          <w:bCs/>
          <w:sz w:val="20"/>
        </w:rPr>
        <w:t>. Entries:</w:t>
      </w:r>
      <w:r w:rsidR="009D55E7">
        <w:rPr>
          <w:rFonts w:ascii="Times New Roman" w:eastAsiaTheme="minorHAnsi" w:hAnsi="Times New Roman"/>
          <w:b/>
          <w:bCs/>
          <w:sz w:val="20"/>
        </w:rPr>
        <w:t xml:space="preserve"> </w:t>
      </w:r>
      <w:r w:rsidRPr="00BD6236">
        <w:rPr>
          <w:rFonts w:ascii="Times New Roman" w:eastAsiaTheme="minorHAnsi" w:hAnsi="Times New Roman"/>
          <w:sz w:val="20"/>
        </w:rPr>
        <w:t xml:space="preserve">CCÉ members: </w:t>
      </w:r>
      <w:proofErr w:type="spellStart"/>
      <w:r w:rsidRPr="00BD6236">
        <w:rPr>
          <w:rFonts w:ascii="Times New Roman" w:eastAsiaTheme="minorHAnsi" w:hAnsi="Times New Roman"/>
          <w:sz w:val="20"/>
        </w:rPr>
        <w:t>inGaeilge</w:t>
      </w:r>
      <w:proofErr w:type="spellEnd"/>
      <w:r w:rsidRPr="00BD6236">
        <w:rPr>
          <w:rFonts w:ascii="Times New Roman" w:eastAsiaTheme="minorHAnsi" w:hAnsi="Times New Roman"/>
          <w:sz w:val="20"/>
        </w:rPr>
        <w:t xml:space="preserve"> if possible, Entry Form showing names of 8 team membersfor full sets and 4 team members for Half Sets, together with the appropriate entry fees</w:t>
      </w:r>
      <w:proofErr w:type="gramStart"/>
      <w:r w:rsidRPr="00BD6236">
        <w:rPr>
          <w:rFonts w:ascii="Times New Roman" w:eastAsiaTheme="minorHAnsi" w:hAnsi="Times New Roman"/>
          <w:sz w:val="20"/>
        </w:rPr>
        <w:t>,shall</w:t>
      </w:r>
      <w:proofErr w:type="gramEnd"/>
      <w:r w:rsidRPr="00BD6236">
        <w:rPr>
          <w:rFonts w:ascii="Times New Roman" w:eastAsiaTheme="minorHAnsi" w:hAnsi="Times New Roman"/>
          <w:sz w:val="20"/>
        </w:rPr>
        <w:t xml:space="preserve"> be submitted to the CCÉ Branch </w:t>
      </w:r>
      <w:proofErr w:type="spellStart"/>
      <w:r w:rsidRPr="00BD6236">
        <w:rPr>
          <w:rFonts w:ascii="Times New Roman" w:eastAsiaTheme="minorHAnsi" w:hAnsi="Times New Roman"/>
          <w:sz w:val="20"/>
        </w:rPr>
        <w:t>Rúnaí</w:t>
      </w:r>
      <w:proofErr w:type="spellEnd"/>
      <w:r w:rsidRPr="00BD6236">
        <w:rPr>
          <w:rFonts w:ascii="Times New Roman" w:eastAsiaTheme="minorHAnsi" w:hAnsi="Times New Roman"/>
          <w:sz w:val="20"/>
        </w:rPr>
        <w:t xml:space="preserve">/Branch Secretary not later than six weeksprior to the first day of the Fleadh competitions. The CCÉ </w:t>
      </w:r>
      <w:proofErr w:type="spellStart"/>
      <w:r w:rsidRPr="00BD6236">
        <w:rPr>
          <w:rFonts w:ascii="Times New Roman" w:eastAsiaTheme="minorHAnsi" w:hAnsi="Times New Roman"/>
          <w:sz w:val="20"/>
        </w:rPr>
        <w:t>Rúnaí</w:t>
      </w:r>
      <w:proofErr w:type="spellEnd"/>
      <w:r w:rsidRPr="00BD6236">
        <w:rPr>
          <w:rFonts w:ascii="Times New Roman" w:eastAsiaTheme="minorHAnsi" w:hAnsi="Times New Roman"/>
          <w:sz w:val="20"/>
        </w:rPr>
        <w:t xml:space="preserve">/Branch Secretary </w:t>
      </w:r>
      <w:proofErr w:type="spellStart"/>
      <w:r w:rsidRPr="00BD6236">
        <w:rPr>
          <w:rFonts w:ascii="Times New Roman" w:eastAsiaTheme="minorHAnsi" w:hAnsi="Times New Roman"/>
          <w:sz w:val="20"/>
        </w:rPr>
        <w:t>shallsubmit</w:t>
      </w:r>
      <w:proofErr w:type="spellEnd"/>
      <w:r w:rsidRPr="00BD6236">
        <w:rPr>
          <w:rFonts w:ascii="Times New Roman" w:eastAsiaTheme="minorHAnsi" w:hAnsi="Times New Roman"/>
          <w:sz w:val="20"/>
        </w:rPr>
        <w:t xml:space="preserve"> these entries to the County Secretary/</w:t>
      </w:r>
      <w:proofErr w:type="spellStart"/>
      <w:r w:rsidRPr="00BD6236">
        <w:rPr>
          <w:rFonts w:ascii="Times New Roman" w:eastAsiaTheme="minorHAnsi" w:hAnsi="Times New Roman"/>
          <w:sz w:val="20"/>
        </w:rPr>
        <w:t>RúnaíChontae</w:t>
      </w:r>
      <w:proofErr w:type="spellEnd"/>
      <w:r w:rsidRPr="00BD6236">
        <w:rPr>
          <w:rFonts w:ascii="Times New Roman" w:eastAsiaTheme="minorHAnsi" w:hAnsi="Times New Roman"/>
          <w:sz w:val="20"/>
        </w:rPr>
        <w:t xml:space="preserve"> not later than five weeksprior to the first day of the Fleadh competitions. Late entries shall not be acceptedafter the closing date.Non-members of CCÉ: Entry Form showing 8 team members for full sets and 4 teammembers for Half Sets, together with the appropriate entry fees, shall be submitteddirectly to the County Secretary six weeks prior to the Fleadh Cheoil.</w:t>
      </w:r>
    </w:p>
    <w:p w:rsidR="00972B1D" w:rsidRPr="00BD6236" w:rsidRDefault="00972B1D" w:rsidP="00972B1D">
      <w:pPr>
        <w:autoSpaceDE w:val="0"/>
        <w:autoSpaceDN w:val="0"/>
        <w:adjustRightInd w:val="0"/>
        <w:rPr>
          <w:rFonts w:ascii="Times New Roman" w:eastAsiaTheme="minorHAnsi" w:hAnsi="Times New Roman"/>
          <w:b/>
          <w:bCs/>
          <w:sz w:val="20"/>
        </w:rPr>
      </w:pPr>
      <w:r w:rsidRPr="00BD6236">
        <w:rPr>
          <w:rFonts w:ascii="Times New Roman" w:eastAsiaTheme="minorHAnsi" w:hAnsi="Times New Roman"/>
          <w:b/>
          <w:bCs/>
          <w:sz w:val="20"/>
        </w:rPr>
        <w:t>ii. Age Categories: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A </w:t>
      </w:r>
      <w:r w:rsidRPr="00BD6236">
        <w:rPr>
          <w:rFonts w:ascii="Times New Roman" w:eastAsiaTheme="minorHAnsi" w:hAnsi="Times New Roman"/>
          <w:sz w:val="20"/>
        </w:rPr>
        <w:t>Under 12: a person whose 12th or earlier birthday occurs on any date in the year</w:t>
      </w:r>
      <w:r w:rsidR="00532B31">
        <w:rPr>
          <w:rFonts w:ascii="Times New Roman" w:eastAsiaTheme="minorHAnsi" w:hAnsi="Times New Roman"/>
          <w:sz w:val="20"/>
        </w:rPr>
        <w:t xml:space="preserve"> </w:t>
      </w:r>
      <w:proofErr w:type="gramStart"/>
      <w:r w:rsidRPr="00BD6236">
        <w:rPr>
          <w:rFonts w:ascii="Times New Roman" w:eastAsiaTheme="minorHAnsi" w:hAnsi="Times New Roman"/>
          <w:sz w:val="20"/>
        </w:rPr>
        <w:t xml:space="preserve">of </w:t>
      </w:r>
      <w:r w:rsidR="00532B31">
        <w:rPr>
          <w:rFonts w:ascii="Times New Roman" w:eastAsiaTheme="minorHAnsi" w:hAnsi="Times New Roman"/>
          <w:sz w:val="20"/>
        </w:rPr>
        <w:t xml:space="preserve"> </w:t>
      </w:r>
      <w:proofErr w:type="spellStart"/>
      <w:r w:rsidRPr="00BD6236">
        <w:rPr>
          <w:rFonts w:ascii="Times New Roman" w:eastAsiaTheme="minorHAnsi" w:hAnsi="Times New Roman"/>
          <w:sz w:val="20"/>
        </w:rPr>
        <w:t>FleadhannaCeoil</w:t>
      </w:r>
      <w:proofErr w:type="spellEnd"/>
      <w:proofErr w:type="gramEnd"/>
      <w:r w:rsidRPr="00BD6236">
        <w:rPr>
          <w:rFonts w:ascii="Times New Roman" w:eastAsiaTheme="minorHAnsi" w:hAnsi="Times New Roman"/>
          <w:sz w:val="20"/>
        </w:rPr>
        <w:t xml:space="preserve">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B </w:t>
      </w:r>
      <w:r w:rsidRPr="00BD6236">
        <w:rPr>
          <w:rFonts w:ascii="Times New Roman" w:eastAsiaTheme="minorHAnsi" w:hAnsi="Times New Roman"/>
          <w:sz w:val="20"/>
        </w:rPr>
        <w:t>12-15: a person whose 13th, 14th or 15th birthday occurs on any date in the year</w:t>
      </w:r>
      <w:r w:rsidR="00532B31">
        <w:rPr>
          <w:rFonts w:ascii="Times New Roman" w:eastAsiaTheme="minorHAnsi" w:hAnsi="Times New Roman"/>
          <w:sz w:val="20"/>
        </w:rPr>
        <w:t xml:space="preserve"> </w:t>
      </w:r>
      <w:r w:rsidRPr="00BD6236">
        <w:rPr>
          <w:rFonts w:ascii="Times New Roman" w:eastAsiaTheme="minorHAnsi" w:hAnsi="Times New Roman"/>
          <w:sz w:val="20"/>
        </w:rPr>
        <w:t xml:space="preserve">of </w:t>
      </w:r>
      <w:proofErr w:type="spellStart"/>
      <w:r w:rsidRPr="00BD6236">
        <w:rPr>
          <w:rFonts w:ascii="Times New Roman" w:eastAsiaTheme="minorHAnsi" w:hAnsi="Times New Roman"/>
          <w:sz w:val="20"/>
        </w:rPr>
        <w:t>FleadhannaCeoil</w:t>
      </w:r>
      <w:proofErr w:type="spellEnd"/>
      <w:r w:rsidRPr="00BD6236">
        <w:rPr>
          <w:rFonts w:ascii="Times New Roman" w:eastAsiaTheme="minorHAnsi" w:hAnsi="Times New Roman"/>
          <w:sz w:val="20"/>
        </w:rPr>
        <w:t xml:space="preserve">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C </w:t>
      </w:r>
      <w:r w:rsidRPr="00BD6236">
        <w:rPr>
          <w:rFonts w:ascii="Times New Roman" w:eastAsiaTheme="minorHAnsi" w:hAnsi="Times New Roman"/>
          <w:sz w:val="20"/>
        </w:rPr>
        <w:t>15-18: a person whose 16th, 17th or 18th birthday occurs on any date in the year</w:t>
      </w:r>
      <w:r w:rsidR="00532B31">
        <w:rPr>
          <w:rFonts w:ascii="Times New Roman" w:eastAsiaTheme="minorHAnsi" w:hAnsi="Times New Roman"/>
          <w:sz w:val="20"/>
        </w:rPr>
        <w:t xml:space="preserve"> </w:t>
      </w:r>
      <w:r w:rsidRPr="00BD6236">
        <w:rPr>
          <w:rFonts w:ascii="Times New Roman" w:eastAsiaTheme="minorHAnsi" w:hAnsi="Times New Roman"/>
          <w:sz w:val="20"/>
        </w:rPr>
        <w:t xml:space="preserve">of </w:t>
      </w:r>
      <w:proofErr w:type="spellStart"/>
      <w:r w:rsidRPr="00BD6236">
        <w:rPr>
          <w:rFonts w:ascii="Times New Roman" w:eastAsiaTheme="minorHAnsi" w:hAnsi="Times New Roman"/>
          <w:sz w:val="20"/>
        </w:rPr>
        <w:t>FleadhannaCeoil</w:t>
      </w:r>
      <w:proofErr w:type="spellEnd"/>
      <w:r w:rsidRPr="00BD6236">
        <w:rPr>
          <w:rFonts w:ascii="Times New Roman" w:eastAsiaTheme="minorHAnsi" w:hAnsi="Times New Roman"/>
          <w:sz w:val="20"/>
        </w:rPr>
        <w:t xml:space="preserve">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D </w:t>
      </w:r>
      <w:r w:rsidRPr="00BD6236">
        <w:rPr>
          <w:rFonts w:ascii="Times New Roman" w:eastAsiaTheme="minorHAnsi" w:hAnsi="Times New Roman"/>
          <w:sz w:val="20"/>
        </w:rPr>
        <w:t>Over 18: a person whose 19th or greater birthday occurs on any date in the year</w:t>
      </w:r>
      <w:r w:rsidR="00532B31">
        <w:rPr>
          <w:rFonts w:ascii="Times New Roman" w:eastAsiaTheme="minorHAnsi" w:hAnsi="Times New Roman"/>
          <w:sz w:val="20"/>
        </w:rPr>
        <w:t xml:space="preserve"> </w:t>
      </w:r>
      <w:r w:rsidRPr="00BD6236">
        <w:rPr>
          <w:rFonts w:ascii="Times New Roman" w:eastAsiaTheme="minorHAnsi" w:hAnsi="Times New Roman"/>
          <w:sz w:val="20"/>
        </w:rPr>
        <w:t xml:space="preserve">of </w:t>
      </w:r>
      <w:proofErr w:type="spellStart"/>
      <w:r w:rsidRPr="00BD6236">
        <w:rPr>
          <w:rFonts w:ascii="Times New Roman" w:eastAsiaTheme="minorHAnsi" w:hAnsi="Times New Roman"/>
          <w:sz w:val="20"/>
        </w:rPr>
        <w:t>FleadhannaCeoil</w:t>
      </w:r>
      <w:proofErr w:type="spellEnd"/>
      <w:r w:rsidRPr="00BD6236">
        <w:rPr>
          <w:rFonts w:ascii="Times New Roman" w:eastAsiaTheme="minorHAnsi" w:hAnsi="Times New Roman"/>
          <w:sz w:val="20"/>
        </w:rPr>
        <w:t xml:space="preserve">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F </w:t>
      </w:r>
      <w:r w:rsidRPr="00BD6236">
        <w:rPr>
          <w:rFonts w:ascii="Times New Roman" w:eastAsiaTheme="minorHAnsi" w:hAnsi="Times New Roman"/>
          <w:sz w:val="20"/>
        </w:rPr>
        <w:t>Under 18: a person whose 18th or earlier birthday occurs on any date in the year</w:t>
      </w:r>
      <w:r w:rsidR="00532B31">
        <w:rPr>
          <w:rFonts w:ascii="Times New Roman" w:eastAsiaTheme="minorHAnsi" w:hAnsi="Times New Roman"/>
          <w:sz w:val="20"/>
        </w:rPr>
        <w:t xml:space="preserve"> o</w:t>
      </w:r>
      <w:r w:rsidRPr="00BD6236">
        <w:rPr>
          <w:rFonts w:ascii="Times New Roman" w:eastAsiaTheme="minorHAnsi" w:hAnsi="Times New Roman"/>
          <w:sz w:val="20"/>
        </w:rPr>
        <w:t xml:space="preserve">f </w:t>
      </w:r>
      <w:proofErr w:type="spellStart"/>
      <w:r w:rsidRPr="00BD6236">
        <w:rPr>
          <w:rFonts w:ascii="Times New Roman" w:eastAsiaTheme="minorHAnsi" w:hAnsi="Times New Roman"/>
          <w:sz w:val="20"/>
        </w:rPr>
        <w:t>FleadhannaCeoil</w:t>
      </w:r>
      <w:proofErr w:type="spellEnd"/>
      <w:r w:rsidRPr="00BD6236">
        <w:rPr>
          <w:rFonts w:ascii="Times New Roman" w:eastAsiaTheme="minorHAnsi" w:hAnsi="Times New Roman"/>
          <w:sz w:val="20"/>
        </w:rPr>
        <w:t xml:space="preserve"> competitions.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L </w:t>
      </w:r>
      <w:r w:rsidRPr="00BD6236">
        <w:rPr>
          <w:rFonts w:ascii="Times New Roman" w:eastAsiaTheme="minorHAnsi" w:hAnsi="Times New Roman"/>
          <w:sz w:val="20"/>
        </w:rPr>
        <w:t>Age Group L applies to Competition 47L only – Mixed Set over 35.</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i/>
          <w:iCs/>
          <w:sz w:val="20"/>
        </w:rPr>
        <w:t xml:space="preserve">• Note: </w:t>
      </w:r>
      <w:r w:rsidRPr="00BD6236">
        <w:rPr>
          <w:rFonts w:ascii="Times New Roman" w:eastAsiaTheme="minorHAnsi" w:hAnsi="Times New Roman"/>
          <w:sz w:val="20"/>
        </w:rPr>
        <w:t>In the event of a dispute, a certificate of age must be produced within 7 days</w:t>
      </w:r>
      <w:r w:rsidR="00532B31">
        <w:rPr>
          <w:rFonts w:ascii="Times New Roman" w:eastAsiaTheme="minorHAnsi" w:hAnsi="Times New Roman"/>
          <w:sz w:val="20"/>
        </w:rPr>
        <w:t xml:space="preserve"> </w:t>
      </w:r>
      <w:proofErr w:type="gramStart"/>
      <w:r w:rsidRPr="00BD6236">
        <w:rPr>
          <w:rFonts w:ascii="Times New Roman" w:eastAsiaTheme="minorHAnsi" w:hAnsi="Times New Roman"/>
          <w:sz w:val="20"/>
        </w:rPr>
        <w:t xml:space="preserve">of </w:t>
      </w:r>
      <w:r w:rsidR="00532B31">
        <w:rPr>
          <w:rFonts w:ascii="Times New Roman" w:eastAsiaTheme="minorHAnsi" w:hAnsi="Times New Roman"/>
          <w:sz w:val="20"/>
        </w:rPr>
        <w:t xml:space="preserve"> </w:t>
      </w:r>
      <w:r w:rsidRPr="00BD6236">
        <w:rPr>
          <w:rFonts w:ascii="Times New Roman" w:eastAsiaTheme="minorHAnsi" w:hAnsi="Times New Roman"/>
          <w:sz w:val="20"/>
        </w:rPr>
        <w:t>the</w:t>
      </w:r>
      <w:proofErr w:type="gramEnd"/>
      <w:r w:rsidRPr="00BD6236">
        <w:rPr>
          <w:rFonts w:ascii="Times New Roman" w:eastAsiaTheme="minorHAnsi" w:hAnsi="Times New Roman"/>
          <w:sz w:val="20"/>
        </w:rPr>
        <w:t xml:space="preserve"> competition, if requested by the County/Regional/Provincial/C.E.C. </w:t>
      </w:r>
      <w:proofErr w:type="spellStart"/>
      <w:r w:rsidRPr="00BD6236">
        <w:rPr>
          <w:rFonts w:ascii="Times New Roman" w:eastAsiaTheme="minorHAnsi" w:hAnsi="Times New Roman"/>
          <w:sz w:val="20"/>
        </w:rPr>
        <w:t>Rúnaí.Failure</w:t>
      </w:r>
      <w:proofErr w:type="spellEnd"/>
      <w:r w:rsidRPr="00BD6236">
        <w:rPr>
          <w:rFonts w:ascii="Times New Roman" w:eastAsiaTheme="minorHAnsi" w:hAnsi="Times New Roman"/>
          <w:sz w:val="20"/>
        </w:rPr>
        <w:t xml:space="preserve"> to do so will entail automatic disqualification.</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iii. </w:t>
      </w:r>
      <w:r w:rsidRPr="00BD6236">
        <w:rPr>
          <w:rFonts w:ascii="Times New Roman" w:eastAsiaTheme="minorHAnsi" w:hAnsi="Times New Roman"/>
          <w:sz w:val="20"/>
        </w:rPr>
        <w:t>Mixed Full Set Dancing Teams in 12-15, 15-18 and Senior must consist of four maleand four female dancers and two male and two female dancers in Mixed Half set</w:t>
      </w:r>
    </w:p>
    <w:p w:rsidR="00972B1D" w:rsidRPr="00BD6236" w:rsidRDefault="00972B1D" w:rsidP="00972B1D">
      <w:pPr>
        <w:autoSpaceDE w:val="0"/>
        <w:autoSpaceDN w:val="0"/>
        <w:adjustRightInd w:val="0"/>
        <w:rPr>
          <w:rFonts w:ascii="Times New Roman" w:eastAsiaTheme="minorHAnsi" w:hAnsi="Times New Roman"/>
          <w:b/>
          <w:sz w:val="20"/>
        </w:rPr>
      </w:pPr>
      <w:proofErr w:type="gramStart"/>
      <w:r w:rsidRPr="00BD6236">
        <w:rPr>
          <w:rFonts w:ascii="Times New Roman" w:eastAsiaTheme="minorHAnsi" w:hAnsi="Times New Roman"/>
          <w:b/>
          <w:sz w:val="20"/>
        </w:rPr>
        <w:t>Dancing Teams.</w:t>
      </w:r>
      <w:proofErr w:type="gramEnd"/>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iv. </w:t>
      </w:r>
      <w:r w:rsidRPr="00BD6236">
        <w:rPr>
          <w:rFonts w:ascii="Times New Roman" w:eastAsiaTheme="minorHAnsi" w:hAnsi="Times New Roman"/>
          <w:sz w:val="20"/>
        </w:rPr>
        <w:t>U 1 2 Mixed Full Set Dancing Teams should, as far as possible, consist of four maleand four female, but should contain a minimum of three male in the case of full sets.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v. </w:t>
      </w:r>
      <w:r w:rsidRPr="00BD6236">
        <w:rPr>
          <w:rFonts w:ascii="Times New Roman" w:eastAsiaTheme="minorHAnsi" w:hAnsi="Times New Roman"/>
          <w:sz w:val="20"/>
        </w:rPr>
        <w:t>A maximum of two dancers in the case of full sets and a maximum of one dancerin the case of half sets are allowed to dance in the next higher age group only,regardless of whether they have danced in their own age group or not, i.e. twodancers for full set dancing teams under 12 may dance 12-15 but cannot dance 15-18,the same applies for 12-15, 15/18 and Senior. In Mixed Set O-35s - all dancers must beover 35 years.</w:t>
      </w:r>
    </w:p>
    <w:p w:rsidR="00972B1D" w:rsidRPr="00BD6236" w:rsidRDefault="00972B1D" w:rsidP="00972B1D">
      <w:pPr>
        <w:autoSpaceDE w:val="0"/>
        <w:autoSpaceDN w:val="0"/>
        <w:adjustRightInd w:val="0"/>
        <w:rPr>
          <w:rFonts w:ascii="Times New Roman" w:eastAsiaTheme="minorHAnsi" w:hAnsi="Times New Roman"/>
          <w:sz w:val="20"/>
        </w:rPr>
      </w:pPr>
      <w:r w:rsidRPr="00BD6236">
        <w:rPr>
          <w:rFonts w:ascii="Times New Roman" w:eastAsiaTheme="minorHAnsi" w:hAnsi="Times New Roman"/>
          <w:b/>
          <w:bCs/>
          <w:sz w:val="20"/>
        </w:rPr>
        <w:t xml:space="preserve">vi. </w:t>
      </w:r>
      <w:r w:rsidRPr="00BD6236">
        <w:rPr>
          <w:rFonts w:ascii="Times New Roman" w:eastAsiaTheme="minorHAnsi" w:hAnsi="Times New Roman"/>
          <w:sz w:val="20"/>
        </w:rPr>
        <w:t>No competitor may dance more than once in any one competition i.e. any dancermay not compete with two different teams in the same competition or in the samecompetition in more than one county.</w:t>
      </w:r>
    </w:p>
    <w:p w:rsidR="009F3EC6" w:rsidRPr="00BD6236" w:rsidRDefault="00972B1D" w:rsidP="00BD6236">
      <w:pPr>
        <w:autoSpaceDE w:val="0"/>
        <w:autoSpaceDN w:val="0"/>
        <w:adjustRightInd w:val="0"/>
        <w:rPr>
          <w:rFonts w:ascii="Times New Roman" w:hAnsi="Times New Roman"/>
          <w:i/>
          <w:szCs w:val="24"/>
        </w:rPr>
      </w:pPr>
      <w:r w:rsidRPr="00BD6236">
        <w:rPr>
          <w:rFonts w:ascii="Times New Roman" w:eastAsiaTheme="minorHAnsi" w:hAnsi="Times New Roman"/>
          <w:b/>
          <w:bCs/>
          <w:sz w:val="20"/>
        </w:rPr>
        <w:t xml:space="preserve">vii. </w:t>
      </w:r>
      <w:r w:rsidRPr="00BD6236">
        <w:rPr>
          <w:rFonts w:ascii="Times New Roman" w:eastAsiaTheme="minorHAnsi" w:hAnsi="Times New Roman"/>
          <w:sz w:val="20"/>
        </w:rPr>
        <w:t xml:space="preserve">Substitution: A maximum of two dancers in the case of full set and a maximum ofone dancer in the case of Half Set can be substituted at the first round and at eachsubsequent round of the competition. This also applies to All Ireland Senior and O-35Winners who qualify automatically for Fleadh </w:t>
      </w:r>
      <w:proofErr w:type="spellStart"/>
      <w:r w:rsidRPr="00BD6236">
        <w:rPr>
          <w:rFonts w:ascii="Times New Roman" w:eastAsiaTheme="minorHAnsi" w:hAnsi="Times New Roman"/>
          <w:sz w:val="20"/>
        </w:rPr>
        <w:t>nahÉireann</w:t>
      </w:r>
      <w:proofErr w:type="spellEnd"/>
      <w:r w:rsidRPr="00BD6236">
        <w:rPr>
          <w:rFonts w:ascii="Times New Roman" w:eastAsiaTheme="minorHAnsi" w:hAnsi="Times New Roman"/>
          <w:sz w:val="20"/>
        </w:rPr>
        <w:t xml:space="preserve"> in the following year. In theevent of a recall, no further substitution is allowed.</w:t>
      </w:r>
    </w:p>
    <w:p w:rsidR="009F3C2F" w:rsidRDefault="009F3C2F" w:rsidP="00BD6236">
      <w:pPr>
        <w:autoSpaceDE w:val="0"/>
        <w:autoSpaceDN w:val="0"/>
        <w:adjustRightInd w:val="0"/>
        <w:rPr>
          <w:rFonts w:ascii="Times New Roman" w:eastAsiaTheme="minorHAnsi" w:hAnsi="Times New Roman"/>
          <w:b/>
          <w:bCs/>
          <w:sz w:val="20"/>
          <w:szCs w:val="20"/>
        </w:rPr>
      </w:pPr>
    </w:p>
    <w:p w:rsidR="00BD6236" w:rsidRPr="00BD6236" w:rsidRDefault="00BD6236" w:rsidP="00BD6236">
      <w:pPr>
        <w:autoSpaceDE w:val="0"/>
        <w:autoSpaceDN w:val="0"/>
        <w:adjustRightInd w:val="0"/>
        <w:rPr>
          <w:rFonts w:ascii="Times New Roman" w:eastAsiaTheme="minorHAnsi" w:hAnsi="Times New Roman"/>
          <w:b/>
          <w:bCs/>
          <w:sz w:val="20"/>
          <w:szCs w:val="20"/>
        </w:rPr>
      </w:pPr>
      <w:proofErr w:type="spellStart"/>
      <w:r w:rsidRPr="00BD6236">
        <w:rPr>
          <w:rFonts w:ascii="Times New Roman" w:eastAsiaTheme="minorHAnsi" w:hAnsi="Times New Roman"/>
          <w:b/>
          <w:bCs/>
          <w:sz w:val="20"/>
          <w:szCs w:val="20"/>
        </w:rPr>
        <w:t>RinceCéilí</w:t>
      </w:r>
      <w:proofErr w:type="spellEnd"/>
      <w:r w:rsidRPr="00BD6236">
        <w:rPr>
          <w:rFonts w:ascii="Times New Roman" w:eastAsiaTheme="minorHAnsi" w:hAnsi="Times New Roman"/>
          <w:b/>
          <w:bCs/>
          <w:sz w:val="20"/>
          <w:szCs w:val="20"/>
        </w:rPr>
        <w:t xml:space="preserve">/Céilí Dancing Competitions Ladies 8-Hand,Mixed 8-Hand, </w:t>
      </w:r>
      <w:r w:rsidR="009F3C2F">
        <w:rPr>
          <w:rFonts w:ascii="Times New Roman" w:eastAsiaTheme="minorHAnsi" w:hAnsi="Times New Roman"/>
          <w:b/>
          <w:bCs/>
          <w:sz w:val="20"/>
          <w:szCs w:val="20"/>
        </w:rPr>
        <w:t>Ladies 4-Hand, Mixed 4-Hand Age'</w:t>
      </w:r>
      <w:r w:rsidRPr="00BD6236">
        <w:rPr>
          <w:rFonts w:ascii="Times New Roman" w:eastAsiaTheme="minorHAnsi" w:hAnsi="Times New Roman"/>
          <w:b/>
          <w:bCs/>
          <w:sz w:val="20"/>
          <w:szCs w:val="20"/>
        </w:rPr>
        <w:t>s A, B, C and D</w:t>
      </w:r>
    </w:p>
    <w:p w:rsidR="00BD6236" w:rsidRPr="00BD6236" w:rsidRDefault="00BD6236" w:rsidP="00BD6236">
      <w:pPr>
        <w:autoSpaceDE w:val="0"/>
        <w:autoSpaceDN w:val="0"/>
        <w:adjustRightInd w:val="0"/>
        <w:rPr>
          <w:rFonts w:ascii="Times New Roman" w:eastAsiaTheme="minorHAnsi" w:hAnsi="Times New Roman"/>
          <w:sz w:val="20"/>
          <w:szCs w:val="20"/>
        </w:rPr>
      </w:pPr>
      <w:proofErr w:type="spellStart"/>
      <w:r w:rsidRPr="00BD6236">
        <w:rPr>
          <w:rFonts w:ascii="Times New Roman" w:eastAsiaTheme="minorHAnsi" w:hAnsi="Times New Roman"/>
          <w:b/>
          <w:bCs/>
          <w:sz w:val="20"/>
          <w:szCs w:val="20"/>
        </w:rPr>
        <w:t>i</w:t>
      </w:r>
      <w:proofErr w:type="spellEnd"/>
      <w:r w:rsidRPr="00BD6236">
        <w:rPr>
          <w:rFonts w:ascii="Times New Roman" w:eastAsiaTheme="minorHAnsi" w:hAnsi="Times New Roman"/>
          <w:b/>
          <w:bCs/>
          <w:sz w:val="20"/>
          <w:szCs w:val="20"/>
        </w:rPr>
        <w:t xml:space="preserve">. </w:t>
      </w:r>
      <w:proofErr w:type="spellStart"/>
      <w:r w:rsidRPr="00BD6236">
        <w:rPr>
          <w:rFonts w:ascii="Times New Roman" w:eastAsiaTheme="minorHAnsi" w:hAnsi="Times New Roman"/>
          <w:b/>
          <w:bCs/>
          <w:sz w:val="20"/>
          <w:szCs w:val="20"/>
        </w:rPr>
        <w:t>Entries:</w:t>
      </w:r>
      <w:r w:rsidRPr="00BD6236">
        <w:rPr>
          <w:rFonts w:ascii="Times New Roman" w:eastAsiaTheme="minorHAnsi" w:hAnsi="Times New Roman"/>
          <w:sz w:val="20"/>
          <w:szCs w:val="20"/>
        </w:rPr>
        <w:t>CCÉ</w:t>
      </w:r>
      <w:proofErr w:type="spellEnd"/>
      <w:r w:rsidRPr="00BD6236">
        <w:rPr>
          <w:rFonts w:ascii="Times New Roman" w:eastAsiaTheme="minorHAnsi" w:hAnsi="Times New Roman"/>
          <w:sz w:val="20"/>
          <w:szCs w:val="20"/>
        </w:rPr>
        <w:t xml:space="preserve"> members: in</w:t>
      </w:r>
      <w:r w:rsidR="00532B31">
        <w:rPr>
          <w:rFonts w:ascii="Times New Roman" w:eastAsiaTheme="minorHAnsi" w:hAnsi="Times New Roman"/>
          <w:sz w:val="20"/>
          <w:szCs w:val="20"/>
        </w:rPr>
        <w:t xml:space="preserve"> </w:t>
      </w:r>
      <w:r w:rsidRPr="00BD6236">
        <w:rPr>
          <w:rFonts w:ascii="Times New Roman" w:eastAsiaTheme="minorHAnsi" w:hAnsi="Times New Roman"/>
          <w:sz w:val="20"/>
          <w:szCs w:val="20"/>
        </w:rPr>
        <w:t xml:space="preserve">Gaeilge if possible, Entry Form showing names of 8 team members for full sets and 4 team members for Half Sets, together with the appropriate entry fees, shall be submitted to the CCÉ Branch </w:t>
      </w:r>
      <w:proofErr w:type="spellStart"/>
      <w:r w:rsidRPr="00BD6236">
        <w:rPr>
          <w:rFonts w:ascii="Times New Roman" w:eastAsiaTheme="minorHAnsi" w:hAnsi="Times New Roman"/>
          <w:sz w:val="20"/>
          <w:szCs w:val="20"/>
        </w:rPr>
        <w:t>Rúnaí</w:t>
      </w:r>
      <w:proofErr w:type="spellEnd"/>
      <w:r w:rsidRPr="00BD6236">
        <w:rPr>
          <w:rFonts w:ascii="Times New Roman" w:eastAsiaTheme="minorHAnsi" w:hAnsi="Times New Roman"/>
          <w:sz w:val="20"/>
          <w:szCs w:val="20"/>
        </w:rPr>
        <w:t xml:space="preserve">/Branch Secretary not later than six weeks prior to the first day of the Fleadh competitions. The CCÉ </w:t>
      </w:r>
      <w:proofErr w:type="spellStart"/>
      <w:r w:rsidRPr="00BD6236">
        <w:rPr>
          <w:rFonts w:ascii="Times New Roman" w:eastAsiaTheme="minorHAnsi" w:hAnsi="Times New Roman"/>
          <w:sz w:val="20"/>
          <w:szCs w:val="20"/>
        </w:rPr>
        <w:t>Rúnaí</w:t>
      </w:r>
      <w:proofErr w:type="spellEnd"/>
      <w:r w:rsidRPr="00BD6236">
        <w:rPr>
          <w:rFonts w:ascii="Times New Roman" w:eastAsiaTheme="minorHAnsi" w:hAnsi="Times New Roman"/>
          <w:sz w:val="20"/>
          <w:szCs w:val="20"/>
        </w:rPr>
        <w:t>/Branch Secretary shall submit these entries to the County Secretary/</w:t>
      </w:r>
      <w:proofErr w:type="spellStart"/>
      <w:r w:rsidRPr="00BD6236">
        <w:rPr>
          <w:rFonts w:ascii="Times New Roman" w:eastAsiaTheme="minorHAnsi" w:hAnsi="Times New Roman"/>
          <w:sz w:val="20"/>
          <w:szCs w:val="20"/>
        </w:rPr>
        <w:t>Rúnaí</w:t>
      </w:r>
      <w:proofErr w:type="spellEnd"/>
      <w:r w:rsidR="00532B31">
        <w:rPr>
          <w:rFonts w:ascii="Times New Roman" w:eastAsiaTheme="minorHAnsi" w:hAnsi="Times New Roman"/>
          <w:sz w:val="20"/>
          <w:szCs w:val="20"/>
        </w:rPr>
        <w:t xml:space="preserve"> </w:t>
      </w:r>
      <w:r w:rsidRPr="00BD6236">
        <w:rPr>
          <w:rFonts w:ascii="Times New Roman" w:eastAsiaTheme="minorHAnsi" w:hAnsi="Times New Roman"/>
          <w:sz w:val="20"/>
          <w:szCs w:val="20"/>
        </w:rPr>
        <w:t>Chontae not later than five weeks prior to the first day of the Fleadh competitions. Late entries shall not be accepted after the closing date. Non-members of CCÉ: Entry Form showing 8 team members for full sets and 4 team members for Half Sets, together with the appropriate entry fees, shall be submitted directly to the County Secretary six weeks prior to the Fleadh Cheoil.</w:t>
      </w:r>
    </w:p>
    <w:p w:rsidR="00BD6236" w:rsidRPr="00BD6236" w:rsidRDefault="00BD6236" w:rsidP="00BD6236">
      <w:pPr>
        <w:autoSpaceDE w:val="0"/>
        <w:autoSpaceDN w:val="0"/>
        <w:adjustRightInd w:val="0"/>
        <w:rPr>
          <w:rFonts w:ascii="Times New Roman" w:eastAsiaTheme="minorHAnsi" w:hAnsi="Times New Roman"/>
          <w:b/>
          <w:bCs/>
          <w:sz w:val="20"/>
          <w:szCs w:val="20"/>
        </w:rPr>
      </w:pPr>
      <w:r w:rsidRPr="00BD6236">
        <w:rPr>
          <w:rFonts w:ascii="Times New Roman" w:eastAsiaTheme="minorHAnsi" w:hAnsi="Times New Roman"/>
          <w:b/>
          <w:bCs/>
          <w:sz w:val="20"/>
          <w:szCs w:val="20"/>
        </w:rPr>
        <w:t>ii. Age Categories: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A </w:t>
      </w:r>
      <w:r w:rsidRPr="00BD6236">
        <w:rPr>
          <w:rFonts w:ascii="Times New Roman" w:eastAsiaTheme="minorHAnsi" w:hAnsi="Times New Roman"/>
          <w:sz w:val="20"/>
          <w:szCs w:val="20"/>
        </w:rPr>
        <w:t>Under 12: a person whose 12th or earlier birthday occurs on any date in the year of Fleadhanna</w:t>
      </w:r>
      <w:r w:rsidR="00411FC8">
        <w:rPr>
          <w:rFonts w:ascii="Times New Roman" w:eastAsiaTheme="minorHAnsi" w:hAnsi="Times New Roman"/>
          <w:sz w:val="20"/>
          <w:szCs w:val="20"/>
        </w:rPr>
        <w:t xml:space="preserve"> </w:t>
      </w:r>
      <w:r w:rsidRPr="00BD6236">
        <w:rPr>
          <w:rFonts w:ascii="Times New Roman" w:eastAsiaTheme="minorHAnsi" w:hAnsi="Times New Roman"/>
          <w:sz w:val="20"/>
          <w:szCs w:val="20"/>
        </w:rPr>
        <w:t>Ceoil competitions.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B </w:t>
      </w:r>
      <w:r w:rsidRPr="00BD6236">
        <w:rPr>
          <w:rFonts w:ascii="Times New Roman" w:eastAsiaTheme="minorHAnsi" w:hAnsi="Times New Roman"/>
          <w:sz w:val="20"/>
          <w:szCs w:val="20"/>
        </w:rPr>
        <w:t>12-15: a person whose 13th, 14th or 15th birthday occurs on any date in the year of Fleadhanna</w:t>
      </w:r>
      <w:r w:rsidR="00411FC8">
        <w:rPr>
          <w:rFonts w:ascii="Times New Roman" w:eastAsiaTheme="minorHAnsi" w:hAnsi="Times New Roman"/>
          <w:sz w:val="20"/>
          <w:szCs w:val="20"/>
        </w:rPr>
        <w:t xml:space="preserve"> </w:t>
      </w:r>
      <w:r w:rsidRPr="00BD6236">
        <w:rPr>
          <w:rFonts w:ascii="Times New Roman" w:eastAsiaTheme="minorHAnsi" w:hAnsi="Times New Roman"/>
          <w:sz w:val="20"/>
          <w:szCs w:val="20"/>
        </w:rPr>
        <w:t>Ceoil competitions.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C </w:t>
      </w:r>
      <w:r w:rsidRPr="00BD6236">
        <w:rPr>
          <w:rFonts w:ascii="Times New Roman" w:eastAsiaTheme="minorHAnsi" w:hAnsi="Times New Roman"/>
          <w:sz w:val="20"/>
          <w:szCs w:val="20"/>
        </w:rPr>
        <w:t>15-18: a person whose 16th, 17th or 18th birthday occurs on any date in the year of Fleadhanna</w:t>
      </w:r>
      <w:r w:rsidR="00411FC8">
        <w:rPr>
          <w:rFonts w:ascii="Times New Roman" w:eastAsiaTheme="minorHAnsi" w:hAnsi="Times New Roman"/>
          <w:sz w:val="20"/>
          <w:szCs w:val="20"/>
        </w:rPr>
        <w:t xml:space="preserve"> </w:t>
      </w:r>
      <w:r w:rsidRPr="00BD6236">
        <w:rPr>
          <w:rFonts w:ascii="Times New Roman" w:eastAsiaTheme="minorHAnsi" w:hAnsi="Times New Roman"/>
          <w:sz w:val="20"/>
          <w:szCs w:val="20"/>
        </w:rPr>
        <w:t>Ceoil competitions.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D </w:t>
      </w:r>
      <w:r w:rsidRPr="00BD6236">
        <w:rPr>
          <w:rFonts w:ascii="Times New Roman" w:eastAsiaTheme="minorHAnsi" w:hAnsi="Times New Roman"/>
          <w:sz w:val="20"/>
          <w:szCs w:val="20"/>
        </w:rPr>
        <w:t>Over 18: a person whose 19th or greater birthday occurs on any date in the year of Fleadhanna</w:t>
      </w:r>
      <w:r w:rsidR="00411FC8">
        <w:rPr>
          <w:rFonts w:ascii="Times New Roman" w:eastAsiaTheme="minorHAnsi" w:hAnsi="Times New Roman"/>
          <w:sz w:val="20"/>
          <w:szCs w:val="20"/>
        </w:rPr>
        <w:t xml:space="preserve"> </w:t>
      </w:r>
      <w:r w:rsidRPr="00BD6236">
        <w:rPr>
          <w:rFonts w:ascii="Times New Roman" w:eastAsiaTheme="minorHAnsi" w:hAnsi="Times New Roman"/>
          <w:sz w:val="20"/>
          <w:szCs w:val="20"/>
        </w:rPr>
        <w:t>Ceoil competitions.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iii. </w:t>
      </w:r>
      <w:r w:rsidRPr="00BD6236">
        <w:rPr>
          <w:rFonts w:ascii="Times New Roman" w:eastAsiaTheme="minorHAnsi" w:hAnsi="Times New Roman"/>
          <w:sz w:val="20"/>
          <w:szCs w:val="20"/>
        </w:rPr>
        <w:t>Mixed 8 Hand Céilí Dance Teams in 12/15, 15/18 and Senior must consist of four male</w:t>
      </w:r>
    </w:p>
    <w:p w:rsidR="00BD6236" w:rsidRPr="00BD6236" w:rsidRDefault="00BD6236" w:rsidP="00BD6236">
      <w:pPr>
        <w:autoSpaceDE w:val="0"/>
        <w:autoSpaceDN w:val="0"/>
        <w:adjustRightInd w:val="0"/>
        <w:rPr>
          <w:rFonts w:ascii="Times New Roman" w:eastAsiaTheme="minorHAnsi" w:hAnsi="Times New Roman"/>
          <w:sz w:val="20"/>
          <w:szCs w:val="20"/>
        </w:rPr>
      </w:pPr>
      <w:proofErr w:type="gramStart"/>
      <w:r w:rsidRPr="00BD6236">
        <w:rPr>
          <w:rFonts w:ascii="Times New Roman" w:eastAsiaTheme="minorHAnsi" w:hAnsi="Times New Roman"/>
          <w:sz w:val="20"/>
          <w:szCs w:val="20"/>
        </w:rPr>
        <w:t>and</w:t>
      </w:r>
      <w:proofErr w:type="gramEnd"/>
      <w:r w:rsidRPr="00BD6236">
        <w:rPr>
          <w:rFonts w:ascii="Times New Roman" w:eastAsiaTheme="minorHAnsi" w:hAnsi="Times New Roman"/>
          <w:sz w:val="20"/>
          <w:szCs w:val="20"/>
        </w:rPr>
        <w:t xml:space="preserve"> four female dancers and two male and two female dancers in mixed 4 Hand Céilí Dance Teams.</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iv. </w:t>
      </w:r>
      <w:r w:rsidR="00B86B9C">
        <w:rPr>
          <w:rFonts w:ascii="Times New Roman" w:eastAsiaTheme="minorHAnsi" w:hAnsi="Times New Roman"/>
          <w:sz w:val="20"/>
          <w:szCs w:val="20"/>
        </w:rPr>
        <w:t>U 1</w:t>
      </w:r>
      <w:r w:rsidRPr="00BD6236">
        <w:rPr>
          <w:rFonts w:ascii="Times New Roman" w:eastAsiaTheme="minorHAnsi" w:hAnsi="Times New Roman"/>
          <w:sz w:val="20"/>
          <w:szCs w:val="20"/>
        </w:rPr>
        <w:t>2 Mixed 8 Hand Céilí Dance Teams should, as far as possible, consist of 4 male and 4 female, but should contain a minimum of three male in the case of 8 Hand Céilí and a minimum of one male in the case of U-12 Mixed 4 Hand Céilí.</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v. </w:t>
      </w:r>
      <w:r w:rsidRPr="00BD6236">
        <w:rPr>
          <w:rFonts w:ascii="Times New Roman" w:eastAsiaTheme="minorHAnsi" w:hAnsi="Times New Roman"/>
          <w:sz w:val="20"/>
          <w:szCs w:val="20"/>
        </w:rPr>
        <w:t xml:space="preserve">A maximum of two dancers in the case of 8-Hand Céilí Dance and a maximum of one dancer in the case of 4 Hand Céilí Dance are allowed to dance in the next higher age group only, regardless of whether they have danced in their own age group or not. </w:t>
      </w:r>
      <w:proofErr w:type="gramStart"/>
      <w:r w:rsidRPr="00BD6236">
        <w:rPr>
          <w:rFonts w:ascii="Times New Roman" w:eastAsiaTheme="minorHAnsi" w:hAnsi="Times New Roman"/>
          <w:sz w:val="20"/>
          <w:szCs w:val="20"/>
        </w:rPr>
        <w:t>i.e</w:t>
      </w:r>
      <w:proofErr w:type="gramEnd"/>
      <w:r w:rsidRPr="00BD6236">
        <w:rPr>
          <w:rFonts w:ascii="Times New Roman" w:eastAsiaTheme="minorHAnsi" w:hAnsi="Times New Roman"/>
          <w:sz w:val="20"/>
          <w:szCs w:val="20"/>
        </w:rPr>
        <w:t>. two dancers for 8 Hand and one dancer for 4 Hand under 12 may dance 12-15 but cannot dance 15-18. The same applies for 12-15, 15-18 and senior.</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vi. </w:t>
      </w:r>
      <w:r w:rsidRPr="00BD6236">
        <w:rPr>
          <w:rFonts w:ascii="Times New Roman" w:eastAsiaTheme="minorHAnsi" w:hAnsi="Times New Roman"/>
          <w:sz w:val="20"/>
          <w:szCs w:val="20"/>
        </w:rPr>
        <w:t>No competitor may dance more than once in any one competition i.e. any dancer may not compete with two different teams in the same competition or in the same competition in more than one county.</w:t>
      </w:r>
    </w:p>
    <w:p w:rsidR="00BD6236" w:rsidRPr="00BD6236"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vii. </w:t>
      </w:r>
      <w:r w:rsidRPr="00BD6236">
        <w:rPr>
          <w:rFonts w:ascii="Times New Roman" w:eastAsiaTheme="minorHAnsi" w:hAnsi="Times New Roman"/>
          <w:sz w:val="20"/>
          <w:szCs w:val="20"/>
        </w:rPr>
        <w:t xml:space="preserve">Substitution: A maximum of two dancers in the case of 8-Hand Céilí dance and a maximum of one dancer in the case of 4-Hand Céilí can be substituted at the first round and at each subsequent round of the competition. This also applies to All Ireland Senior Winners who qualify automatically for Fleadh </w:t>
      </w:r>
      <w:proofErr w:type="spellStart"/>
      <w:r w:rsidRPr="00BD6236">
        <w:rPr>
          <w:rFonts w:ascii="Times New Roman" w:eastAsiaTheme="minorHAnsi" w:hAnsi="Times New Roman"/>
          <w:sz w:val="20"/>
          <w:szCs w:val="20"/>
        </w:rPr>
        <w:t>nahÉireann</w:t>
      </w:r>
      <w:proofErr w:type="spellEnd"/>
      <w:r w:rsidRPr="00BD6236">
        <w:rPr>
          <w:rFonts w:ascii="Times New Roman" w:eastAsiaTheme="minorHAnsi" w:hAnsi="Times New Roman"/>
          <w:sz w:val="20"/>
          <w:szCs w:val="20"/>
        </w:rPr>
        <w:t xml:space="preserve"> in the following year. In the event of a recall, no further substitution is allowed.</w:t>
      </w:r>
    </w:p>
    <w:p w:rsidR="009F3C2F" w:rsidRDefault="00BD6236" w:rsidP="00BD6236">
      <w:pPr>
        <w:autoSpaceDE w:val="0"/>
        <w:autoSpaceDN w:val="0"/>
        <w:adjustRightInd w:val="0"/>
        <w:rPr>
          <w:rFonts w:ascii="Times New Roman" w:eastAsiaTheme="minorHAnsi" w:hAnsi="Times New Roman"/>
          <w:sz w:val="20"/>
          <w:szCs w:val="20"/>
        </w:rPr>
      </w:pPr>
      <w:r w:rsidRPr="00BD6236">
        <w:rPr>
          <w:rFonts w:ascii="Times New Roman" w:eastAsiaTheme="minorHAnsi" w:hAnsi="Times New Roman"/>
          <w:b/>
          <w:bCs/>
          <w:sz w:val="20"/>
          <w:szCs w:val="20"/>
        </w:rPr>
        <w:t xml:space="preserve">viii. </w:t>
      </w:r>
      <w:r w:rsidRPr="00BD6236">
        <w:rPr>
          <w:rFonts w:ascii="Times New Roman" w:eastAsiaTheme="minorHAnsi" w:hAnsi="Times New Roman"/>
          <w:sz w:val="20"/>
          <w:szCs w:val="20"/>
        </w:rPr>
        <w:t xml:space="preserve">Competitors may only perform 4 Hand or 8 Hand Céilí Dances from </w:t>
      </w:r>
      <w:proofErr w:type="spellStart"/>
      <w:r w:rsidRPr="00BD6236">
        <w:rPr>
          <w:rFonts w:ascii="Times New Roman" w:eastAsiaTheme="minorHAnsi" w:hAnsi="Times New Roman"/>
          <w:sz w:val="20"/>
          <w:szCs w:val="20"/>
        </w:rPr>
        <w:t>Ár</w:t>
      </w:r>
      <w:proofErr w:type="spellEnd"/>
      <w:r w:rsidR="009D55E7">
        <w:rPr>
          <w:rFonts w:ascii="Times New Roman" w:eastAsiaTheme="minorHAnsi" w:hAnsi="Times New Roman"/>
          <w:sz w:val="20"/>
          <w:szCs w:val="20"/>
        </w:rPr>
        <w:t xml:space="preserve"> </w:t>
      </w:r>
      <w:proofErr w:type="spellStart"/>
      <w:r w:rsidRPr="00BD6236">
        <w:rPr>
          <w:rFonts w:ascii="Times New Roman" w:eastAsiaTheme="minorHAnsi" w:hAnsi="Times New Roman"/>
          <w:sz w:val="20"/>
          <w:szCs w:val="20"/>
        </w:rPr>
        <w:t>Rincí</w:t>
      </w:r>
      <w:proofErr w:type="spellEnd"/>
      <w:r w:rsidR="009D55E7">
        <w:rPr>
          <w:rFonts w:ascii="Times New Roman" w:eastAsiaTheme="minorHAnsi" w:hAnsi="Times New Roman"/>
          <w:sz w:val="20"/>
          <w:szCs w:val="20"/>
        </w:rPr>
        <w:t xml:space="preserve"> </w:t>
      </w:r>
      <w:r w:rsidRPr="00BD6236">
        <w:rPr>
          <w:rFonts w:ascii="Times New Roman" w:eastAsiaTheme="minorHAnsi" w:hAnsi="Times New Roman"/>
          <w:sz w:val="20"/>
          <w:szCs w:val="20"/>
        </w:rPr>
        <w:t xml:space="preserve">Céilí (Revision Sept. 2015) and subsequent updates in the Céilí dancing handbook issued by An </w:t>
      </w:r>
      <w:proofErr w:type="spellStart"/>
      <w:r w:rsidRPr="00BD6236">
        <w:rPr>
          <w:rFonts w:ascii="Times New Roman" w:eastAsiaTheme="minorHAnsi" w:hAnsi="Times New Roman"/>
          <w:sz w:val="20"/>
          <w:szCs w:val="20"/>
        </w:rPr>
        <w:t>Coimisiún</w:t>
      </w:r>
      <w:proofErr w:type="spellEnd"/>
      <w:r w:rsidRPr="00BD6236">
        <w:rPr>
          <w:rFonts w:ascii="Times New Roman" w:eastAsiaTheme="minorHAnsi" w:hAnsi="Times New Roman"/>
          <w:sz w:val="20"/>
          <w:szCs w:val="20"/>
        </w:rPr>
        <w:t xml:space="preserve"> le </w:t>
      </w:r>
      <w:proofErr w:type="spellStart"/>
      <w:r w:rsidRPr="00BD6236">
        <w:rPr>
          <w:rFonts w:ascii="Times New Roman" w:eastAsiaTheme="minorHAnsi" w:hAnsi="Times New Roman"/>
          <w:sz w:val="20"/>
          <w:szCs w:val="20"/>
        </w:rPr>
        <w:t>Rincí</w:t>
      </w:r>
      <w:proofErr w:type="spellEnd"/>
      <w:r w:rsidR="009D55E7">
        <w:rPr>
          <w:rFonts w:ascii="Times New Roman" w:eastAsiaTheme="minorHAnsi" w:hAnsi="Times New Roman"/>
          <w:sz w:val="20"/>
          <w:szCs w:val="20"/>
        </w:rPr>
        <w:t xml:space="preserve"> </w:t>
      </w:r>
      <w:proofErr w:type="spellStart"/>
      <w:r w:rsidRPr="00BD6236">
        <w:rPr>
          <w:rFonts w:ascii="Times New Roman" w:eastAsiaTheme="minorHAnsi" w:hAnsi="Times New Roman"/>
          <w:sz w:val="20"/>
          <w:szCs w:val="20"/>
        </w:rPr>
        <w:t>Gaelacha</w:t>
      </w:r>
      <w:proofErr w:type="spellEnd"/>
      <w:r w:rsidRPr="00BD6236">
        <w:rPr>
          <w:rFonts w:ascii="Times New Roman" w:eastAsiaTheme="minorHAnsi" w:hAnsi="Times New Roman"/>
          <w:sz w:val="20"/>
          <w:szCs w:val="20"/>
        </w:rPr>
        <w:t>.</w:t>
      </w:r>
    </w:p>
    <w:p w:rsidR="009F3C2F" w:rsidRDefault="009F3C2F" w:rsidP="009F3C2F">
      <w:pPr>
        <w:ind w:left="142"/>
        <w:jc w:val="center"/>
        <w:rPr>
          <w:rFonts w:ascii="Times New Roman" w:hAnsi="Times New Roman"/>
          <w:szCs w:val="18"/>
        </w:rPr>
      </w:pPr>
    </w:p>
    <w:p w:rsidR="009F3C2F" w:rsidRPr="007C292D" w:rsidRDefault="009F3C2F" w:rsidP="007C292D">
      <w:pPr>
        <w:ind w:left="142"/>
        <w:jc w:val="center"/>
        <w:rPr>
          <w:rFonts w:ascii="Times New Roman" w:eastAsiaTheme="minorHAnsi" w:hAnsi="Times New Roman"/>
          <w:b/>
          <w:bCs/>
          <w:sz w:val="24"/>
          <w:szCs w:val="24"/>
        </w:rPr>
      </w:pPr>
      <w:r w:rsidRPr="009F3C2F">
        <w:rPr>
          <w:rFonts w:ascii="Times New Roman" w:hAnsi="Times New Roman"/>
          <w:szCs w:val="18"/>
        </w:rPr>
        <w:t>The full 20</w:t>
      </w:r>
      <w:r w:rsidR="00CB3252">
        <w:rPr>
          <w:rFonts w:ascii="Times New Roman" w:hAnsi="Times New Roman"/>
          <w:szCs w:val="18"/>
        </w:rPr>
        <w:t>23</w:t>
      </w:r>
      <w:r w:rsidRPr="009F3C2F">
        <w:rPr>
          <w:rFonts w:ascii="Times New Roman" w:hAnsi="Times New Roman"/>
          <w:szCs w:val="18"/>
        </w:rPr>
        <w:t xml:space="preserve"> Fleadh Rules are available on the County Board website</w:t>
      </w:r>
      <w:r w:rsidR="007C292D">
        <w:rPr>
          <w:rFonts w:ascii="Times New Roman" w:hAnsi="Times New Roman"/>
          <w:szCs w:val="18"/>
        </w:rPr>
        <w:t xml:space="preserve"> clarecomhaltas.com </w:t>
      </w:r>
    </w:p>
    <w:sectPr w:rsidR="009F3C2F" w:rsidRPr="007C292D" w:rsidSect="00E66A42">
      <w:pgSz w:w="11906" w:h="16838"/>
      <w:pgMar w:top="568"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B06"/>
    <w:multiLevelType w:val="hybridMultilevel"/>
    <w:tmpl w:val="AFCA50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86F"/>
    <w:rsid w:val="00043071"/>
    <w:rsid w:val="000B4050"/>
    <w:rsid w:val="000B6CC5"/>
    <w:rsid w:val="00162AC0"/>
    <w:rsid w:val="002915D7"/>
    <w:rsid w:val="002F2269"/>
    <w:rsid w:val="00321FFE"/>
    <w:rsid w:val="003230DB"/>
    <w:rsid w:val="003A2C72"/>
    <w:rsid w:val="003B28B1"/>
    <w:rsid w:val="003C6B11"/>
    <w:rsid w:val="003F0B3F"/>
    <w:rsid w:val="00411FC8"/>
    <w:rsid w:val="00437ED0"/>
    <w:rsid w:val="00480CE3"/>
    <w:rsid w:val="00500958"/>
    <w:rsid w:val="00523B97"/>
    <w:rsid w:val="00532B31"/>
    <w:rsid w:val="00534D28"/>
    <w:rsid w:val="00535C57"/>
    <w:rsid w:val="0056423D"/>
    <w:rsid w:val="0056447A"/>
    <w:rsid w:val="00592C5C"/>
    <w:rsid w:val="005B2D0B"/>
    <w:rsid w:val="005E76F8"/>
    <w:rsid w:val="00675962"/>
    <w:rsid w:val="006A103F"/>
    <w:rsid w:val="00797A3D"/>
    <w:rsid w:val="007C292D"/>
    <w:rsid w:val="007F0D9C"/>
    <w:rsid w:val="00822F40"/>
    <w:rsid w:val="008425F9"/>
    <w:rsid w:val="00843179"/>
    <w:rsid w:val="00891404"/>
    <w:rsid w:val="009304FA"/>
    <w:rsid w:val="0093216A"/>
    <w:rsid w:val="00972B1D"/>
    <w:rsid w:val="009A20AD"/>
    <w:rsid w:val="009D55E7"/>
    <w:rsid w:val="009F3C2F"/>
    <w:rsid w:val="009F3EC6"/>
    <w:rsid w:val="00A854A5"/>
    <w:rsid w:val="00AC20D2"/>
    <w:rsid w:val="00B31F34"/>
    <w:rsid w:val="00B86B9C"/>
    <w:rsid w:val="00BB1CC2"/>
    <w:rsid w:val="00BD6236"/>
    <w:rsid w:val="00C029DB"/>
    <w:rsid w:val="00C63AFF"/>
    <w:rsid w:val="00C906BB"/>
    <w:rsid w:val="00CB3252"/>
    <w:rsid w:val="00D86F32"/>
    <w:rsid w:val="00DB2100"/>
    <w:rsid w:val="00E45B67"/>
    <w:rsid w:val="00E66A42"/>
    <w:rsid w:val="00E719BC"/>
    <w:rsid w:val="00F17523"/>
    <w:rsid w:val="00F273D2"/>
    <w:rsid w:val="00F46D6A"/>
    <w:rsid w:val="00F5668F"/>
    <w:rsid w:val="00F808E0"/>
    <w:rsid w:val="00F9586F"/>
    <w:rsid w:val="00FA7E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86F"/>
    <w:pPr>
      <w:ind w:left="720"/>
      <w:contextualSpacing/>
    </w:pPr>
  </w:style>
  <w:style w:type="paragraph" w:styleId="BalloonText">
    <w:name w:val="Balloon Text"/>
    <w:basedOn w:val="Normal"/>
    <w:link w:val="BalloonTextChar"/>
    <w:uiPriority w:val="99"/>
    <w:semiHidden/>
    <w:unhideWhenUsed/>
    <w:rsid w:val="00F808E0"/>
    <w:rPr>
      <w:rFonts w:ascii="Tahoma" w:hAnsi="Tahoma" w:cs="Tahoma"/>
      <w:sz w:val="16"/>
      <w:szCs w:val="16"/>
    </w:rPr>
  </w:style>
  <w:style w:type="character" w:customStyle="1" w:styleId="BalloonTextChar">
    <w:name w:val="Balloon Text Char"/>
    <w:basedOn w:val="DefaultParagraphFont"/>
    <w:link w:val="BalloonText"/>
    <w:uiPriority w:val="99"/>
    <w:semiHidden/>
    <w:rsid w:val="00F808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86F"/>
    <w:pPr>
      <w:ind w:left="720"/>
      <w:contextualSpacing/>
    </w:pPr>
  </w:style>
  <w:style w:type="paragraph" w:styleId="BalloonText">
    <w:name w:val="Balloon Text"/>
    <w:basedOn w:val="Normal"/>
    <w:link w:val="BalloonTextChar"/>
    <w:uiPriority w:val="99"/>
    <w:semiHidden/>
    <w:unhideWhenUsed/>
    <w:rsid w:val="00F808E0"/>
    <w:rPr>
      <w:rFonts w:ascii="Tahoma" w:hAnsi="Tahoma" w:cs="Tahoma"/>
      <w:sz w:val="16"/>
      <w:szCs w:val="16"/>
    </w:rPr>
  </w:style>
  <w:style w:type="character" w:customStyle="1" w:styleId="BalloonTextChar">
    <w:name w:val="Balloon Text Char"/>
    <w:basedOn w:val="DefaultParagraphFont"/>
    <w:link w:val="BalloonText"/>
    <w:uiPriority w:val="99"/>
    <w:semiHidden/>
    <w:rsid w:val="00F80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5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Customer</cp:lastModifiedBy>
  <cp:revision>3</cp:revision>
  <dcterms:created xsi:type="dcterms:W3CDTF">2023-02-28T19:59:00Z</dcterms:created>
  <dcterms:modified xsi:type="dcterms:W3CDTF">2023-02-28T20:04:00Z</dcterms:modified>
</cp:coreProperties>
</file>